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4.5.0.0 -->
  <w:body>
    <w:p w:rsidR="00EC3845" w:rsidRPr="00EC3845" w:rsidP="00EC3845">
      <w:pPr>
        <w:spacing w:line="360" w:lineRule="auto"/>
        <w:jc w:val="center"/>
        <w:rPr>
          <w:rFonts w:ascii="黑体" w:eastAsia="黑体" w:hAnsi="黑体"/>
          <w:b/>
        </w:rPr>
      </w:pPr>
      <w:r>
        <w:rPr>
          <w:rFonts w:ascii="黑体" w:eastAsia="黑体" w:hAnsi="黑体"/>
          <w:b/>
          <w:sz w:val="36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25pt;margin-left:998pt;margin-top:857pt;mso-position-horizontal-relative:page;mso-position-vertical-relative:top-margin-area;position:absolute;width:39pt;z-index:251658240">
            <v:imagedata r:id="rId4" o:title=""/>
          </v:shape>
        </w:pict>
      </w:r>
      <w:r w:rsidRPr="00EC3845">
        <w:rPr>
          <w:rFonts w:ascii="黑体" w:eastAsia="黑体" w:hAnsi="黑体"/>
          <w:b/>
          <w:sz w:val="36"/>
        </w:rPr>
        <w:t>第十五单元　电流　电路</w:t>
      </w:r>
    </w:p>
    <w:p w:rsidR="00EC3845" w:rsidRPr="00EC3845" w:rsidP="00EC3845">
      <w:pPr>
        <w:spacing w:line="360" w:lineRule="auto"/>
        <w:jc w:val="center"/>
        <w:rPr>
          <w:rFonts w:ascii="宋体" w:eastAsia="宋体" w:hAnsi="宋体"/>
          <w:b/>
          <w:sz w:val="28"/>
          <w:szCs w:val="28"/>
        </w:rPr>
      </w:pPr>
      <w:r w:rsidRPr="00EC3845">
        <w:rPr>
          <w:rFonts w:ascii="宋体" w:eastAsia="宋体" w:hAnsi="宋体"/>
          <w:b/>
          <w:sz w:val="28"/>
          <w:szCs w:val="28"/>
        </w:rPr>
        <w:t>A组　基础题组</w:t>
      </w:r>
    </w:p>
    <w:p w:rsidR="00EC3845" w:rsidRPr="00EC3845" w:rsidP="00EC3845">
      <w:pPr>
        <w:spacing w:line="360" w:lineRule="auto"/>
        <w:rPr>
          <w:rFonts w:ascii="宋体" w:eastAsia="宋体" w:hAnsi="宋体"/>
          <w:b/>
          <w:sz w:val="28"/>
          <w:szCs w:val="28"/>
        </w:rPr>
      </w:pPr>
      <w:r w:rsidRPr="00EC3845">
        <w:rPr>
          <w:rFonts w:ascii="宋体" w:eastAsia="宋体" w:hAnsi="宋体"/>
          <w:b/>
          <w:sz w:val="28"/>
          <w:szCs w:val="28"/>
        </w:rPr>
        <w:t>一、选择题</w:t>
      </w:r>
    </w:p>
    <w:p w:rsidR="00EC3845" w:rsidRPr="00EC3845" w:rsidP="00EC3845">
      <w:pPr>
        <w:spacing w:line="360" w:lineRule="auto"/>
        <w:rPr>
          <w:rFonts w:ascii="宋体" w:eastAsia="宋体" w:hAnsi="宋体"/>
          <w:sz w:val="28"/>
          <w:szCs w:val="28"/>
        </w:rPr>
      </w:pPr>
      <w:r w:rsidRPr="00EC3845">
        <w:rPr>
          <w:rFonts w:ascii="宋体" w:eastAsia="宋体" w:hAnsi="宋体"/>
          <w:sz w:val="28"/>
          <w:szCs w:val="28"/>
        </w:rPr>
        <w:t>1.(2018泰安,8,2分)家庭常用的电吹风既能吹冷风又能吹热风。下列电路中最符合电吹风工作要求的是(　　)</w:t>
      </w:r>
    </w:p>
    <w:p w:rsidR="00EC3845" w:rsidRPr="00EC3845" w:rsidP="00EC3845">
      <w:pPr>
        <w:spacing w:line="360" w:lineRule="auto"/>
        <w:jc w:val="center"/>
        <w:rPr>
          <w:rFonts w:ascii="宋体" w:eastAsia="宋体" w:hAnsi="宋体"/>
          <w:sz w:val="28"/>
          <w:szCs w:val="28"/>
        </w:rPr>
      </w:pPr>
      <w:r w:rsidRPr="00EC3845">
        <w:rPr>
          <w:rFonts w:ascii="宋体" w:eastAsia="宋体" w:hAnsi="宋体"/>
          <w:noProof/>
          <w:sz w:val="28"/>
          <w:szCs w:val="28"/>
        </w:rPr>
        <w:drawing>
          <wp:inline distT="0" distB="0" distL="0" distR="0">
            <wp:extent cx="1820160" cy="1560240"/>
            <wp:effectExtent l="0" t="0" r="0" b="0"/>
            <wp:docPr id="269" name="19zta3wl581.jpg" descr="id:214749123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20.jpeg"/>
                    <pic:cNvPicPr/>
                  </pic:nvPicPr>
                  <pic:blipFill>
                    <a:blip xmlns:r="http://schemas.openxmlformats.org/officeDocument/2006/relationships"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20160" cy="1560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C3845" w:rsidRPr="00EC3845" w:rsidP="00EC3845">
      <w:pPr>
        <w:spacing w:line="360" w:lineRule="auto"/>
        <w:rPr>
          <w:rFonts w:ascii="宋体" w:eastAsia="宋体" w:hAnsi="宋体"/>
          <w:sz w:val="28"/>
          <w:szCs w:val="28"/>
        </w:rPr>
      </w:pPr>
      <w:r w:rsidRPr="00EC3845">
        <w:rPr>
          <w:rFonts w:ascii="宋体" w:eastAsia="宋体" w:hAnsi="宋体"/>
          <w:sz w:val="28"/>
          <w:szCs w:val="28"/>
        </w:rPr>
        <w:t>2.下列说法正确的是(　　)</w:t>
      </w:r>
    </w:p>
    <w:p w:rsidR="00EC3845" w:rsidRPr="00EC3845" w:rsidP="00EC3845">
      <w:pPr>
        <w:spacing w:line="360" w:lineRule="auto"/>
        <w:rPr>
          <w:rFonts w:ascii="宋体" w:eastAsia="宋体" w:hAnsi="宋体"/>
          <w:sz w:val="28"/>
          <w:szCs w:val="28"/>
        </w:rPr>
      </w:pPr>
      <w:r w:rsidRPr="00EC3845">
        <w:rPr>
          <w:rFonts w:ascii="宋体" w:eastAsia="宋体" w:hAnsi="宋体"/>
          <w:sz w:val="28"/>
          <w:szCs w:val="28"/>
        </w:rPr>
        <w:t>A.丝绸摩擦过的玻璃棒靠近带正电的物体时会相互排斥</w:t>
      </w:r>
    </w:p>
    <w:p w:rsidR="00EC3845" w:rsidRPr="00EC3845" w:rsidP="00EC3845">
      <w:pPr>
        <w:spacing w:line="360" w:lineRule="auto"/>
        <w:rPr>
          <w:rFonts w:ascii="宋体" w:eastAsia="宋体" w:hAnsi="宋体"/>
          <w:sz w:val="28"/>
          <w:szCs w:val="28"/>
        </w:rPr>
      </w:pPr>
      <w:r w:rsidRPr="00EC3845">
        <w:rPr>
          <w:rFonts w:ascii="宋体" w:eastAsia="宋体" w:hAnsi="宋体"/>
          <w:sz w:val="28"/>
          <w:szCs w:val="28"/>
        </w:rPr>
        <w:t>B.摩擦起电的实质是正电荷发生了转移</w:t>
      </w:r>
    </w:p>
    <w:p w:rsidR="00EC3845" w:rsidRPr="00EC3845" w:rsidP="00EC3845">
      <w:pPr>
        <w:spacing w:line="360" w:lineRule="auto"/>
        <w:rPr>
          <w:rFonts w:ascii="宋体" w:eastAsia="宋体" w:hAnsi="宋体"/>
          <w:sz w:val="28"/>
          <w:szCs w:val="28"/>
        </w:rPr>
      </w:pPr>
      <w:r w:rsidRPr="00EC3845">
        <w:rPr>
          <w:rFonts w:ascii="宋体" w:eastAsia="宋体" w:hAnsi="宋体"/>
          <w:sz w:val="28"/>
          <w:szCs w:val="28"/>
        </w:rPr>
        <w:t>C.金属导体中自由电子定向移动的方向就是电流的方向</w:t>
      </w:r>
    </w:p>
    <w:p w:rsidR="00EC3845" w:rsidRPr="00EC3845" w:rsidP="00EC3845">
      <w:pPr>
        <w:spacing w:line="360" w:lineRule="auto"/>
        <w:rPr>
          <w:rFonts w:ascii="宋体" w:eastAsia="宋体" w:hAnsi="宋体"/>
          <w:sz w:val="28"/>
          <w:szCs w:val="28"/>
        </w:rPr>
      </w:pPr>
      <w:r w:rsidRPr="00EC3845">
        <w:rPr>
          <w:rFonts w:ascii="宋体" w:eastAsia="宋体" w:hAnsi="宋体"/>
          <w:sz w:val="28"/>
          <w:szCs w:val="28"/>
        </w:rPr>
        <w:t>D.家庭中使用的电热水器的发热体用的是超导材料</w:t>
      </w:r>
    </w:p>
    <w:p w:rsidR="00EC3845" w:rsidRPr="00EC3845" w:rsidP="00EC3845">
      <w:pPr>
        <w:spacing w:line="360" w:lineRule="auto"/>
        <w:rPr>
          <w:rFonts w:ascii="宋体" w:eastAsia="宋体" w:hAnsi="宋体"/>
          <w:sz w:val="28"/>
          <w:szCs w:val="28"/>
        </w:rPr>
      </w:pPr>
      <w:r w:rsidRPr="00EC3845">
        <w:rPr>
          <w:rFonts w:ascii="宋体" w:eastAsia="宋体" w:hAnsi="宋体"/>
          <w:sz w:val="28"/>
          <w:szCs w:val="28"/>
        </w:rPr>
        <w:t>3.(2018天津南开一模,5,3分)如图A、B、C、D是根据以下实物连接的电路图,其中正确的是(　　)</w:t>
      </w:r>
    </w:p>
    <w:p w:rsidR="00EC3845" w:rsidRPr="00EC3845" w:rsidP="00EC3845">
      <w:pPr>
        <w:spacing w:line="360" w:lineRule="auto"/>
        <w:jc w:val="center"/>
        <w:rPr>
          <w:rFonts w:ascii="宋体" w:eastAsia="宋体" w:hAnsi="宋体"/>
          <w:sz w:val="28"/>
          <w:szCs w:val="28"/>
        </w:rPr>
      </w:pPr>
      <w:r w:rsidRPr="00EC3845">
        <w:rPr>
          <w:rFonts w:ascii="宋体" w:eastAsia="宋体" w:hAnsi="宋体"/>
          <w:noProof/>
          <w:sz w:val="28"/>
          <w:szCs w:val="28"/>
        </w:rPr>
        <w:drawing>
          <wp:inline distT="0" distB="0" distL="0" distR="0">
            <wp:extent cx="1505880" cy="1005480"/>
            <wp:effectExtent l="0" t="0" r="0" b="0"/>
            <wp:docPr id="270" name="19zta3wl304.jpg" descr="id:214749124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21.jpeg"/>
                    <pic:cNvPicPr/>
                  </pic:nvPicPr>
                  <pic:blipFill>
                    <a:blip xmlns:r="http://schemas.openxmlformats.org/officeDocument/2006/relationships"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05880" cy="1005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C3845" w:rsidRPr="00EC3845" w:rsidP="00EC3845">
      <w:pPr>
        <w:spacing w:line="360" w:lineRule="auto"/>
        <w:jc w:val="center"/>
        <w:rPr>
          <w:rFonts w:ascii="宋体" w:eastAsia="宋体" w:hAnsi="宋体"/>
          <w:sz w:val="28"/>
          <w:szCs w:val="28"/>
        </w:rPr>
      </w:pPr>
      <w:r w:rsidRPr="00EC3845">
        <w:rPr>
          <w:rFonts w:ascii="宋体" w:eastAsia="宋体" w:hAnsi="宋体"/>
          <w:noProof/>
          <w:sz w:val="28"/>
          <w:szCs w:val="28"/>
        </w:rPr>
        <w:drawing>
          <wp:inline distT="0" distB="0" distL="0" distR="0">
            <wp:extent cx="1594800" cy="1566360"/>
            <wp:effectExtent l="0" t="0" r="0" b="0"/>
            <wp:docPr id="271" name="19zta3wl305.jpg" descr="id:214749124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22.jpeg"/>
                    <pic:cNvPicPr/>
                  </pic:nvPicPr>
                  <pic:blipFill>
                    <a:blip xmlns:r="http://schemas.openxmlformats.org/officeDocument/2006/relationships"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94800" cy="1566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C3845" w:rsidRPr="00EC3845" w:rsidP="00EC3845">
      <w:pPr>
        <w:spacing w:line="360" w:lineRule="auto"/>
        <w:rPr>
          <w:rFonts w:ascii="宋体" w:eastAsia="宋体" w:hAnsi="宋体"/>
          <w:sz w:val="28"/>
          <w:szCs w:val="28"/>
        </w:rPr>
      </w:pPr>
      <w:r w:rsidRPr="00EC3845">
        <w:rPr>
          <w:rFonts w:ascii="宋体" w:eastAsia="宋体" w:hAnsi="宋体"/>
          <w:sz w:val="28"/>
          <w:szCs w:val="28"/>
        </w:rPr>
        <w:t>4.(2017泰安新泰二模,6,2分)公交车后门左右扶杆上各装有一个相当于开关的按钮。如图所示,当乘客按下任一按钮时,铃声响起,提醒司机有人要下车。选项图中符合要求的电路图是(　　)</w:t>
      </w:r>
    </w:p>
    <w:p w:rsidR="00EC3845" w:rsidRPr="00EC3845" w:rsidP="00EC3845">
      <w:pPr>
        <w:spacing w:line="360" w:lineRule="auto"/>
        <w:rPr>
          <w:rFonts w:ascii="宋体" w:eastAsia="宋体" w:hAnsi="宋体"/>
          <w:sz w:val="28"/>
          <w:szCs w:val="28"/>
        </w:rPr>
      </w:pPr>
    </w:p>
    <w:p w:rsidR="00EC3845" w:rsidRPr="00EC3845" w:rsidP="00EC3845">
      <w:pPr>
        <w:spacing w:line="360" w:lineRule="auto"/>
        <w:jc w:val="center"/>
        <w:rPr>
          <w:rFonts w:ascii="宋体" w:eastAsia="宋体" w:hAnsi="宋体"/>
          <w:sz w:val="28"/>
          <w:szCs w:val="28"/>
        </w:rPr>
      </w:pPr>
      <w:r w:rsidRPr="00EC3845">
        <w:rPr>
          <w:rFonts w:ascii="宋体" w:eastAsia="宋体" w:hAnsi="宋体"/>
          <w:noProof/>
          <w:sz w:val="28"/>
          <w:szCs w:val="28"/>
        </w:rPr>
        <w:drawing>
          <wp:inline distT="0" distB="0" distL="0" distR="0">
            <wp:extent cx="919440" cy="881280"/>
            <wp:effectExtent l="0" t="0" r="0" b="0"/>
            <wp:docPr id="272" name="18zta3wl351a.jpg" descr="id:214749125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23.jpeg"/>
                    <pic:cNvPicPr/>
                  </pic:nvPicPr>
                  <pic:blipFill>
                    <a:blip xmlns:r="http://schemas.openxmlformats.org/officeDocument/2006/relationships"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9440" cy="881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C3845" w:rsidRPr="00EC3845" w:rsidP="00EC3845">
      <w:pPr>
        <w:spacing w:line="360" w:lineRule="auto"/>
        <w:jc w:val="center"/>
        <w:rPr>
          <w:rFonts w:ascii="宋体" w:eastAsia="宋体" w:hAnsi="宋体"/>
          <w:sz w:val="28"/>
          <w:szCs w:val="28"/>
        </w:rPr>
      </w:pPr>
      <w:r w:rsidRPr="00EC3845">
        <w:rPr>
          <w:rFonts w:ascii="宋体" w:eastAsia="宋体" w:hAnsi="宋体"/>
          <w:noProof/>
          <w:sz w:val="28"/>
          <w:szCs w:val="28"/>
        </w:rPr>
        <w:drawing>
          <wp:inline distT="0" distB="0" distL="0" distR="0">
            <wp:extent cx="2532600" cy="871200"/>
            <wp:effectExtent l="0" t="0" r="0" b="0"/>
            <wp:docPr id="273" name="18zta3wl351b.jpg" descr="id:214749126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24.jpeg"/>
                    <pic:cNvPicPr/>
                  </pic:nvPicPr>
                  <pic:blipFill>
                    <a:blip xmlns:r="http://schemas.openxmlformats.org/officeDocument/2006/relationships"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32600" cy="871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C3845" w:rsidRPr="00EC3845" w:rsidP="00EC3845">
      <w:pPr>
        <w:spacing w:line="360" w:lineRule="auto"/>
        <w:jc w:val="center"/>
        <w:rPr>
          <w:rFonts w:ascii="宋体" w:eastAsia="宋体" w:hAnsi="宋体"/>
          <w:sz w:val="28"/>
          <w:szCs w:val="28"/>
        </w:rPr>
      </w:pPr>
      <w:r w:rsidRPr="00EC3845">
        <w:rPr>
          <w:rFonts w:ascii="宋体" w:eastAsia="宋体" w:hAnsi="宋体"/>
          <w:noProof/>
          <w:sz w:val="28"/>
          <w:szCs w:val="28"/>
        </w:rPr>
        <w:drawing>
          <wp:inline distT="0" distB="0" distL="0" distR="0">
            <wp:extent cx="2532600" cy="825840"/>
            <wp:effectExtent l="0" t="0" r="0" b="0"/>
            <wp:docPr id="274" name="18zta3wl351c.jpg" descr="id:214749126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25.jpeg"/>
                    <pic:cNvPicPr/>
                  </pic:nvPicPr>
                  <pic:blipFill>
                    <a:blip xmlns:r="http://schemas.openxmlformats.org/officeDocument/2006/relationships"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32600" cy="825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C3845" w:rsidRPr="00EC3845" w:rsidP="00EC3845">
      <w:pPr>
        <w:spacing w:line="360" w:lineRule="auto"/>
        <w:rPr>
          <w:rFonts w:ascii="宋体" w:eastAsia="宋体" w:hAnsi="宋体"/>
          <w:sz w:val="28"/>
          <w:szCs w:val="28"/>
        </w:rPr>
      </w:pPr>
      <w:r w:rsidRPr="00EC3845">
        <w:rPr>
          <w:rFonts w:ascii="宋体" w:eastAsia="宋体" w:hAnsi="宋体"/>
          <w:sz w:val="28"/>
          <w:szCs w:val="28"/>
        </w:rPr>
        <w:t>5.(2017泰安东平一模,13,2分)恐怖分子在公共场所安装了定时炸弹,其引爆装置如图所示,起爆前定时开关S是闭合的,当设定起爆时间一到,定时开关S会自动断开,为使引爆装置停止工作,拆弹专家应在图中哪处剪断导线,拆除前起爆器上有没有电流通过(　　)</w:t>
      </w:r>
    </w:p>
    <w:p w:rsidR="00EC3845" w:rsidRPr="00EC3845" w:rsidP="00EC3845">
      <w:pPr>
        <w:spacing w:line="360" w:lineRule="auto"/>
        <w:jc w:val="center"/>
        <w:rPr>
          <w:rFonts w:ascii="宋体" w:eastAsia="宋体" w:hAnsi="宋体"/>
          <w:sz w:val="28"/>
          <w:szCs w:val="28"/>
        </w:rPr>
      </w:pPr>
      <w:r w:rsidRPr="00EC3845">
        <w:rPr>
          <w:rFonts w:ascii="宋体" w:eastAsia="宋体" w:hAnsi="宋体"/>
          <w:noProof/>
          <w:sz w:val="28"/>
          <w:szCs w:val="28"/>
        </w:rPr>
        <w:drawing>
          <wp:inline distT="0" distB="0" distL="0" distR="0">
            <wp:extent cx="1146240" cy="939240"/>
            <wp:effectExtent l="0" t="0" r="0" b="0"/>
            <wp:docPr id="275" name="18zta3wl359.jpg" descr="id:214749127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26.jpeg"/>
                    <pic:cNvPicPr/>
                  </pic:nvPicPr>
                  <pic:blipFill>
                    <a:blip xmlns:r="http://schemas.openxmlformats.org/officeDocument/2006/relationships"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46240" cy="939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C3845" w:rsidRPr="00EC3845" w:rsidP="00EC3845">
      <w:pPr>
        <w:spacing w:line="360" w:lineRule="auto"/>
        <w:rPr>
          <w:rFonts w:ascii="宋体" w:eastAsia="宋体" w:hAnsi="宋体"/>
          <w:sz w:val="28"/>
          <w:szCs w:val="28"/>
        </w:rPr>
      </w:pPr>
      <w:r w:rsidRPr="00EC3845">
        <w:rPr>
          <w:rFonts w:ascii="宋体" w:eastAsia="宋体" w:hAnsi="宋体"/>
          <w:sz w:val="28"/>
          <w:szCs w:val="28"/>
        </w:rPr>
        <w:t xml:space="preserve">　　　　　　 　　　　　　 　　　　　　 </w:t>
      </w:r>
    </w:p>
    <w:p w:rsidR="00EC3845" w:rsidRPr="00EC3845" w:rsidP="00EC3845">
      <w:pPr>
        <w:spacing w:line="360" w:lineRule="auto"/>
        <w:rPr>
          <w:rFonts w:ascii="宋体" w:eastAsia="宋体" w:hAnsi="宋体"/>
          <w:sz w:val="28"/>
          <w:szCs w:val="28"/>
        </w:rPr>
      </w:pPr>
      <w:r w:rsidRPr="00EC3845">
        <w:rPr>
          <w:rFonts w:ascii="宋体" w:eastAsia="宋体" w:hAnsi="宋体"/>
          <w:sz w:val="28"/>
          <w:szCs w:val="28"/>
        </w:rPr>
        <w:t>A.a</w:t>
      </w:r>
      <w:r w:rsidRPr="00EC3845">
        <w:rPr>
          <w:rFonts w:ascii="宋体" w:eastAsia="宋体" w:hAnsi="宋体"/>
          <w:sz w:val="28"/>
          <w:szCs w:val="28"/>
        </w:rPr>
        <w:t>;没有</w:t>
      </w:r>
      <w:r w:rsidRPr="00EC3845">
        <w:rPr>
          <w:rFonts w:ascii="宋体" w:eastAsia="宋体" w:hAnsi="宋体"/>
          <w:sz w:val="28"/>
          <w:szCs w:val="28"/>
        </w:rPr>
        <w:tab/>
      </w:r>
      <w:r w:rsidRPr="00EC3845">
        <w:rPr>
          <w:rFonts w:ascii="宋体" w:eastAsia="宋体" w:hAnsi="宋体"/>
          <w:sz w:val="28"/>
          <w:szCs w:val="28"/>
        </w:rPr>
        <w:t>B.b</w:t>
      </w:r>
      <w:r w:rsidRPr="00EC3845">
        <w:rPr>
          <w:rFonts w:ascii="宋体" w:eastAsia="宋体" w:hAnsi="宋体"/>
          <w:sz w:val="28"/>
          <w:szCs w:val="28"/>
        </w:rPr>
        <w:t>;没有</w:t>
      </w:r>
      <w:r w:rsidRPr="00EC3845">
        <w:rPr>
          <w:rFonts w:ascii="宋体" w:eastAsia="宋体" w:hAnsi="宋体"/>
          <w:sz w:val="28"/>
          <w:szCs w:val="28"/>
        </w:rPr>
        <w:tab/>
      </w:r>
      <w:r w:rsidRPr="00EC3845">
        <w:rPr>
          <w:rFonts w:ascii="宋体" w:eastAsia="宋体" w:hAnsi="宋体"/>
          <w:sz w:val="28"/>
          <w:szCs w:val="28"/>
        </w:rPr>
        <w:t>C.a</w:t>
      </w:r>
      <w:r w:rsidRPr="00EC3845">
        <w:rPr>
          <w:rFonts w:ascii="宋体" w:eastAsia="宋体" w:hAnsi="宋体"/>
          <w:sz w:val="28"/>
          <w:szCs w:val="28"/>
        </w:rPr>
        <w:t>;有</w:t>
      </w:r>
      <w:r w:rsidRPr="00EC3845">
        <w:rPr>
          <w:rFonts w:ascii="宋体" w:eastAsia="宋体" w:hAnsi="宋体"/>
          <w:sz w:val="28"/>
          <w:szCs w:val="28"/>
        </w:rPr>
        <w:tab/>
      </w:r>
      <w:r w:rsidRPr="00EC3845">
        <w:rPr>
          <w:rFonts w:ascii="宋体" w:eastAsia="宋体" w:hAnsi="宋体"/>
          <w:sz w:val="28"/>
          <w:szCs w:val="28"/>
        </w:rPr>
        <w:t>D.b</w:t>
      </w:r>
      <w:r w:rsidRPr="00EC3845">
        <w:rPr>
          <w:rFonts w:ascii="宋体" w:eastAsia="宋体" w:hAnsi="宋体"/>
          <w:sz w:val="28"/>
          <w:szCs w:val="28"/>
        </w:rPr>
        <w:t>;有</w:t>
      </w:r>
    </w:p>
    <w:p w:rsidR="00EC3845" w:rsidRPr="00EC3845" w:rsidP="00EC3845">
      <w:pPr>
        <w:spacing w:line="360" w:lineRule="auto"/>
        <w:rPr>
          <w:rFonts w:ascii="宋体" w:eastAsia="宋体" w:hAnsi="宋体"/>
          <w:sz w:val="28"/>
          <w:szCs w:val="28"/>
        </w:rPr>
      </w:pPr>
      <w:r w:rsidRPr="00EC3845">
        <w:rPr>
          <w:rFonts w:ascii="宋体" w:eastAsia="宋体" w:hAnsi="宋体"/>
          <w:sz w:val="28"/>
          <w:szCs w:val="28"/>
        </w:rPr>
        <w:t>6.如图所示电路,开关闭合后两灯发光。以下说法正确的是(　　)</w:t>
      </w:r>
    </w:p>
    <w:p w:rsidR="00EC3845" w:rsidRPr="00EC3845" w:rsidP="00EC3845">
      <w:pPr>
        <w:spacing w:line="360" w:lineRule="auto"/>
        <w:jc w:val="center"/>
        <w:rPr>
          <w:rFonts w:ascii="宋体" w:eastAsia="宋体" w:hAnsi="宋体"/>
          <w:sz w:val="28"/>
          <w:szCs w:val="28"/>
        </w:rPr>
      </w:pPr>
      <w:r w:rsidRPr="00EC3845">
        <w:rPr>
          <w:rFonts w:ascii="宋体" w:eastAsia="宋体" w:hAnsi="宋体"/>
          <w:noProof/>
          <w:sz w:val="28"/>
          <w:szCs w:val="28"/>
        </w:rPr>
        <w:drawing>
          <wp:inline distT="0" distB="0" distL="0" distR="0">
            <wp:extent cx="1276560" cy="1173240"/>
            <wp:effectExtent l="0" t="0" r="0" b="0"/>
            <wp:docPr id="276" name="18zta3wl360.jpg" descr="id:214749128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27.jpeg"/>
                    <pic:cNvPicPr/>
                  </pic:nvPicPr>
                  <pic:blipFill>
                    <a:blip xmlns:r="http://schemas.openxmlformats.org/officeDocument/2006/relationships"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76560" cy="1173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C3845" w:rsidRPr="00EC3845" w:rsidP="00EC3845">
      <w:pPr>
        <w:spacing w:line="360" w:lineRule="auto"/>
        <w:rPr>
          <w:rFonts w:ascii="宋体" w:eastAsia="宋体" w:hAnsi="宋体"/>
          <w:sz w:val="28"/>
          <w:szCs w:val="28"/>
        </w:rPr>
      </w:pPr>
      <w:r w:rsidRPr="00EC3845">
        <w:rPr>
          <w:rFonts w:ascii="宋体" w:eastAsia="宋体" w:hAnsi="宋体"/>
          <w:sz w:val="28"/>
          <w:szCs w:val="28"/>
        </w:rPr>
        <w:t>A.电压表V的示数一定等于V</w:t>
      </w:r>
      <w:r w:rsidRPr="00EC3845">
        <w:rPr>
          <w:rFonts w:ascii="宋体" w:eastAsia="宋体" w:hAnsi="宋体"/>
          <w:sz w:val="28"/>
          <w:szCs w:val="28"/>
          <w:vertAlign w:val="subscript"/>
        </w:rPr>
        <w:t>1</w:t>
      </w:r>
      <w:r w:rsidRPr="00EC3845">
        <w:rPr>
          <w:rFonts w:ascii="宋体" w:eastAsia="宋体" w:hAnsi="宋体"/>
          <w:sz w:val="28"/>
          <w:szCs w:val="28"/>
        </w:rPr>
        <w:t>的示数</w:t>
      </w:r>
    </w:p>
    <w:p w:rsidR="00EC3845" w:rsidRPr="00EC3845" w:rsidP="00EC3845">
      <w:pPr>
        <w:spacing w:line="360" w:lineRule="auto"/>
        <w:rPr>
          <w:rFonts w:ascii="宋体" w:eastAsia="宋体" w:hAnsi="宋体"/>
          <w:sz w:val="28"/>
          <w:szCs w:val="28"/>
        </w:rPr>
      </w:pPr>
      <w:r w:rsidRPr="00EC3845">
        <w:rPr>
          <w:rFonts w:ascii="宋体" w:eastAsia="宋体" w:hAnsi="宋体"/>
          <w:sz w:val="28"/>
          <w:szCs w:val="28"/>
        </w:rPr>
        <w:t>B.电压表V的示数一定大于V</w:t>
      </w:r>
      <w:r w:rsidRPr="00EC3845">
        <w:rPr>
          <w:rFonts w:ascii="宋体" w:eastAsia="宋体" w:hAnsi="宋体"/>
          <w:sz w:val="28"/>
          <w:szCs w:val="28"/>
          <w:vertAlign w:val="subscript"/>
        </w:rPr>
        <w:t>1</w:t>
      </w:r>
      <w:r w:rsidRPr="00EC3845">
        <w:rPr>
          <w:rFonts w:ascii="宋体" w:eastAsia="宋体" w:hAnsi="宋体"/>
          <w:sz w:val="28"/>
          <w:szCs w:val="28"/>
        </w:rPr>
        <w:t>的示数</w:t>
      </w:r>
    </w:p>
    <w:p w:rsidR="00EC3845" w:rsidRPr="00EC3845" w:rsidP="00EC3845">
      <w:pPr>
        <w:spacing w:line="360" w:lineRule="auto"/>
        <w:rPr>
          <w:rFonts w:ascii="宋体" w:eastAsia="宋体" w:hAnsi="宋体"/>
          <w:sz w:val="28"/>
          <w:szCs w:val="28"/>
        </w:rPr>
      </w:pPr>
      <w:r w:rsidRPr="00EC3845">
        <w:rPr>
          <w:rFonts w:ascii="宋体" w:eastAsia="宋体" w:hAnsi="宋体"/>
          <w:sz w:val="28"/>
          <w:szCs w:val="28"/>
        </w:rPr>
        <w:t>C.电流表A的示数一定等于A</w:t>
      </w:r>
      <w:r w:rsidRPr="00EC3845">
        <w:rPr>
          <w:rFonts w:ascii="宋体" w:eastAsia="宋体" w:hAnsi="宋体"/>
          <w:sz w:val="28"/>
          <w:szCs w:val="28"/>
          <w:vertAlign w:val="subscript"/>
        </w:rPr>
        <w:t>1</w:t>
      </w:r>
      <w:r w:rsidRPr="00EC3845">
        <w:rPr>
          <w:rFonts w:ascii="宋体" w:eastAsia="宋体" w:hAnsi="宋体"/>
          <w:sz w:val="28"/>
          <w:szCs w:val="28"/>
        </w:rPr>
        <w:t>的示数</w:t>
      </w:r>
    </w:p>
    <w:p w:rsidR="00EC3845" w:rsidRPr="00EC3845" w:rsidP="00EC3845">
      <w:pPr>
        <w:spacing w:line="360" w:lineRule="auto"/>
        <w:rPr>
          <w:rFonts w:ascii="宋体" w:eastAsia="宋体" w:hAnsi="宋体"/>
          <w:sz w:val="28"/>
          <w:szCs w:val="28"/>
        </w:rPr>
      </w:pPr>
      <w:r w:rsidRPr="00EC3845">
        <w:rPr>
          <w:rFonts w:ascii="宋体" w:eastAsia="宋体" w:hAnsi="宋体"/>
          <w:sz w:val="28"/>
          <w:szCs w:val="28"/>
        </w:rPr>
        <w:t>D.电流表A的示数一定等于A</w:t>
      </w:r>
      <w:r w:rsidRPr="00EC3845">
        <w:rPr>
          <w:rFonts w:ascii="宋体" w:eastAsia="宋体" w:hAnsi="宋体"/>
          <w:sz w:val="28"/>
          <w:szCs w:val="28"/>
          <w:vertAlign w:val="subscript"/>
        </w:rPr>
        <w:t>1</w:t>
      </w:r>
      <w:r w:rsidRPr="00EC3845">
        <w:rPr>
          <w:rFonts w:ascii="宋体" w:eastAsia="宋体" w:hAnsi="宋体"/>
          <w:sz w:val="28"/>
          <w:szCs w:val="28"/>
        </w:rPr>
        <w:t>的示数的2倍</w:t>
      </w:r>
    </w:p>
    <w:p w:rsidR="00EC3845" w:rsidRPr="00EC3845" w:rsidP="00EC3845">
      <w:pPr>
        <w:spacing w:line="360" w:lineRule="auto"/>
        <w:rPr>
          <w:rFonts w:ascii="宋体" w:eastAsia="宋体" w:hAnsi="宋体"/>
          <w:sz w:val="28"/>
          <w:szCs w:val="28"/>
        </w:rPr>
      </w:pPr>
      <w:r w:rsidRPr="00EC3845">
        <w:rPr>
          <w:rFonts w:ascii="宋体" w:eastAsia="宋体" w:hAnsi="宋体"/>
          <w:sz w:val="28"/>
          <w:szCs w:val="28"/>
        </w:rPr>
        <w:t>7.如图所示,在A、B两点间先后接入下列6种物体:①陶瓷杯子;②橡皮擦;③钢尺;④塑料梳子;⑤食用油;⑥铅笔芯。闭合开关后,能够使小灯泡发光的一组是(　　)</w:t>
      </w:r>
    </w:p>
    <w:p w:rsidR="00EC3845" w:rsidRPr="00EC3845" w:rsidP="00EC3845">
      <w:pPr>
        <w:spacing w:line="360" w:lineRule="auto"/>
        <w:jc w:val="center"/>
        <w:rPr>
          <w:rFonts w:ascii="宋体" w:eastAsia="宋体" w:hAnsi="宋体"/>
          <w:sz w:val="28"/>
          <w:szCs w:val="28"/>
        </w:rPr>
      </w:pPr>
      <w:r w:rsidRPr="00EC3845">
        <w:rPr>
          <w:rFonts w:ascii="宋体" w:eastAsia="宋体" w:hAnsi="宋体"/>
          <w:noProof/>
          <w:sz w:val="28"/>
          <w:szCs w:val="28"/>
        </w:rPr>
        <w:drawing>
          <wp:inline distT="0" distB="0" distL="0" distR="0">
            <wp:extent cx="1298880" cy="798480"/>
            <wp:effectExtent l="0" t="0" r="0" b="0"/>
            <wp:docPr id="277" name="19zta3wl306.jpg" descr="id:214749128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28.jpeg"/>
                    <pic:cNvPicPr/>
                  </pic:nvPicPr>
                  <pic:blipFill>
                    <a:blip xmlns:r="http://schemas.openxmlformats.org/officeDocument/2006/relationships"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98880" cy="798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C3845" w:rsidRPr="00EC3845" w:rsidP="00EC3845">
      <w:pPr>
        <w:spacing w:line="360" w:lineRule="auto"/>
        <w:rPr>
          <w:rFonts w:ascii="宋体" w:eastAsia="宋体" w:hAnsi="宋体"/>
          <w:sz w:val="28"/>
          <w:szCs w:val="28"/>
        </w:rPr>
      </w:pPr>
      <w:r w:rsidRPr="00EC3845">
        <w:rPr>
          <w:rFonts w:ascii="宋体" w:eastAsia="宋体" w:hAnsi="宋体"/>
          <w:sz w:val="28"/>
          <w:szCs w:val="28"/>
        </w:rPr>
        <w:t>A.③⑥</w:t>
      </w:r>
      <w:r w:rsidRPr="00EC3845">
        <w:rPr>
          <w:rFonts w:ascii="宋体" w:eastAsia="宋体" w:hAnsi="宋体"/>
          <w:sz w:val="28"/>
          <w:szCs w:val="28"/>
        </w:rPr>
        <w:tab/>
        <w:t>B.①③</w:t>
      </w:r>
      <w:r w:rsidRPr="00EC3845">
        <w:rPr>
          <w:rFonts w:ascii="宋体" w:eastAsia="宋体" w:hAnsi="宋体"/>
          <w:sz w:val="28"/>
          <w:szCs w:val="28"/>
        </w:rPr>
        <w:tab/>
        <w:t>C.①⑥</w:t>
      </w:r>
      <w:r w:rsidRPr="00EC3845">
        <w:rPr>
          <w:rFonts w:ascii="宋体" w:eastAsia="宋体" w:hAnsi="宋体"/>
          <w:sz w:val="28"/>
          <w:szCs w:val="28"/>
        </w:rPr>
        <w:tab/>
        <w:t>D.⑤⑥</w:t>
      </w:r>
    </w:p>
    <w:p w:rsidR="00EC3845" w:rsidRPr="00EC3845" w:rsidP="00EC3845">
      <w:pPr>
        <w:spacing w:line="360" w:lineRule="auto"/>
        <w:rPr>
          <w:rFonts w:ascii="宋体" w:eastAsia="宋体" w:hAnsi="宋体"/>
          <w:sz w:val="28"/>
          <w:szCs w:val="28"/>
        </w:rPr>
      </w:pPr>
      <w:r w:rsidRPr="00EC3845">
        <w:rPr>
          <w:rFonts w:ascii="宋体" w:eastAsia="宋体" w:hAnsi="宋体"/>
          <w:sz w:val="28"/>
          <w:szCs w:val="28"/>
        </w:rPr>
        <w:t>8.如图所示的电路中,闭合开关时,下列说法正确的是(　　)</w:t>
      </w:r>
    </w:p>
    <w:p w:rsidR="00EC3845" w:rsidRPr="00EC3845" w:rsidP="00EC3845">
      <w:pPr>
        <w:spacing w:line="360" w:lineRule="auto"/>
        <w:jc w:val="center"/>
        <w:rPr>
          <w:rFonts w:ascii="宋体" w:eastAsia="宋体" w:hAnsi="宋体"/>
          <w:sz w:val="28"/>
          <w:szCs w:val="28"/>
        </w:rPr>
      </w:pPr>
      <w:r w:rsidRPr="00EC3845">
        <w:rPr>
          <w:rFonts w:ascii="宋体" w:eastAsia="宋体" w:hAnsi="宋体"/>
          <w:noProof/>
          <w:sz w:val="28"/>
          <w:szCs w:val="28"/>
        </w:rPr>
        <w:drawing>
          <wp:inline distT="0" distB="0" distL="0" distR="0">
            <wp:extent cx="1990080" cy="1176840"/>
            <wp:effectExtent l="0" t="0" r="0" b="0"/>
            <wp:docPr id="278" name="18zta3wl362.jpg" descr="id:214749129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29.jpeg"/>
                    <pic:cNvPicPr/>
                  </pic:nvPicPr>
                  <pic:blipFill>
                    <a:blip xmlns:r="http://schemas.openxmlformats.org/officeDocument/2006/relationships"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90080" cy="1176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C3845" w:rsidRPr="00EC3845" w:rsidP="00EC3845">
      <w:pPr>
        <w:spacing w:line="360" w:lineRule="auto"/>
        <w:rPr>
          <w:rFonts w:ascii="宋体" w:eastAsia="宋体" w:hAnsi="宋体"/>
          <w:sz w:val="28"/>
          <w:szCs w:val="28"/>
        </w:rPr>
      </w:pPr>
      <w:r w:rsidRPr="00EC3845">
        <w:rPr>
          <w:rFonts w:ascii="宋体" w:eastAsia="宋体" w:hAnsi="宋体"/>
          <w:sz w:val="28"/>
          <w:szCs w:val="28"/>
        </w:rPr>
        <w:t>A.两个灯泡串联</w:t>
      </w:r>
    </w:p>
    <w:p w:rsidR="00EC3845" w:rsidRPr="00EC3845" w:rsidP="00EC3845">
      <w:pPr>
        <w:spacing w:line="360" w:lineRule="auto"/>
        <w:rPr>
          <w:rFonts w:ascii="宋体" w:eastAsia="宋体" w:hAnsi="宋体"/>
          <w:sz w:val="28"/>
          <w:szCs w:val="28"/>
        </w:rPr>
      </w:pPr>
      <w:r w:rsidRPr="00EC3845">
        <w:rPr>
          <w:rFonts w:ascii="宋体" w:eastAsia="宋体" w:hAnsi="宋体"/>
          <w:sz w:val="28"/>
          <w:szCs w:val="28"/>
        </w:rPr>
        <w:t>B.开关只能控制灯L</w:t>
      </w:r>
      <w:r w:rsidRPr="00EC3845">
        <w:rPr>
          <w:rFonts w:ascii="宋体" w:eastAsia="宋体" w:hAnsi="宋体"/>
          <w:sz w:val="28"/>
          <w:szCs w:val="28"/>
          <w:vertAlign w:val="subscript"/>
        </w:rPr>
        <w:t>1</w:t>
      </w:r>
    </w:p>
    <w:p w:rsidR="00EC3845" w:rsidRPr="00EC3845" w:rsidP="00EC3845">
      <w:pPr>
        <w:spacing w:line="360" w:lineRule="auto"/>
        <w:rPr>
          <w:rFonts w:ascii="宋体" w:eastAsia="宋体" w:hAnsi="宋体"/>
          <w:sz w:val="28"/>
          <w:szCs w:val="28"/>
        </w:rPr>
      </w:pPr>
      <w:r w:rsidRPr="00EC3845">
        <w:rPr>
          <w:rFonts w:ascii="宋体" w:eastAsia="宋体" w:hAnsi="宋体"/>
          <w:sz w:val="28"/>
          <w:szCs w:val="28"/>
        </w:rPr>
        <w:t>C.电流表测的是灯泡L</w:t>
      </w:r>
      <w:r w:rsidRPr="00EC3845">
        <w:rPr>
          <w:rFonts w:ascii="宋体" w:eastAsia="宋体" w:hAnsi="宋体"/>
          <w:sz w:val="28"/>
          <w:szCs w:val="28"/>
          <w:vertAlign w:val="subscript"/>
        </w:rPr>
        <w:t>1</w:t>
      </w:r>
      <w:r w:rsidRPr="00EC3845">
        <w:rPr>
          <w:rFonts w:ascii="宋体" w:eastAsia="宋体" w:hAnsi="宋体"/>
          <w:sz w:val="28"/>
          <w:szCs w:val="28"/>
        </w:rPr>
        <w:t>的电流</w:t>
      </w:r>
    </w:p>
    <w:p w:rsidR="00EC3845" w:rsidRPr="00EC3845" w:rsidP="00EC3845">
      <w:pPr>
        <w:spacing w:line="360" w:lineRule="auto"/>
        <w:rPr>
          <w:rFonts w:ascii="宋体" w:eastAsia="宋体" w:hAnsi="宋体"/>
          <w:sz w:val="28"/>
          <w:szCs w:val="28"/>
        </w:rPr>
      </w:pPr>
      <w:r w:rsidRPr="00EC3845">
        <w:rPr>
          <w:rFonts w:ascii="宋体" w:eastAsia="宋体" w:hAnsi="宋体"/>
          <w:sz w:val="28"/>
          <w:szCs w:val="28"/>
        </w:rPr>
        <w:t>D.电流方向从电流表到开关</w:t>
      </w:r>
    </w:p>
    <w:p w:rsidR="00EC3845" w:rsidRPr="00EC3845" w:rsidP="00EC3845">
      <w:pPr>
        <w:spacing w:line="360" w:lineRule="auto"/>
        <w:rPr>
          <w:rFonts w:ascii="宋体" w:eastAsia="宋体" w:hAnsi="宋体"/>
          <w:b/>
          <w:sz w:val="28"/>
          <w:szCs w:val="28"/>
        </w:rPr>
      </w:pPr>
      <w:r w:rsidRPr="00EC3845">
        <w:rPr>
          <w:rFonts w:ascii="宋体" w:eastAsia="宋体" w:hAnsi="宋体"/>
          <w:b/>
          <w:sz w:val="28"/>
          <w:szCs w:val="28"/>
        </w:rPr>
        <w:t>二、非选择题</w:t>
      </w:r>
    </w:p>
    <w:p w:rsidR="00EC3845" w:rsidRPr="00EC3845" w:rsidP="00EC3845">
      <w:pPr>
        <w:spacing w:line="360" w:lineRule="auto"/>
        <w:rPr>
          <w:rFonts w:ascii="宋体" w:eastAsia="宋体" w:hAnsi="宋体"/>
          <w:sz w:val="28"/>
          <w:szCs w:val="28"/>
        </w:rPr>
      </w:pPr>
      <w:r w:rsidRPr="00EC3845">
        <w:rPr>
          <w:rFonts w:ascii="宋体" w:eastAsia="宋体" w:hAnsi="宋体"/>
          <w:sz w:val="28"/>
          <w:szCs w:val="28"/>
        </w:rPr>
        <w:t>9.如图所示,电流表的示数为</w:t>
      </w:r>
      <w:r w:rsidRPr="00EC3845">
        <w:rPr>
          <w:rFonts w:ascii="宋体" w:eastAsia="宋体" w:hAnsi="宋体"/>
          <w:sz w:val="28"/>
          <w:szCs w:val="28"/>
          <w:u w:val="single" w:color="000000"/>
        </w:rPr>
        <w:t>　　　</w:t>
      </w:r>
      <w:r w:rsidRPr="00EC3845">
        <w:rPr>
          <w:rFonts w:ascii="宋体" w:eastAsia="宋体" w:hAnsi="宋体"/>
          <w:sz w:val="28"/>
          <w:szCs w:val="28"/>
        </w:rPr>
        <w:t>A,合</w:t>
      </w:r>
      <w:r w:rsidRPr="00EC3845">
        <w:rPr>
          <w:rFonts w:ascii="宋体" w:eastAsia="宋体" w:hAnsi="宋体"/>
          <w:sz w:val="28"/>
          <w:szCs w:val="28"/>
          <w:u w:val="single" w:color="000000"/>
        </w:rPr>
        <w:t>　　　</w:t>
      </w:r>
      <w:r w:rsidRPr="00EC3845">
        <w:rPr>
          <w:rFonts w:ascii="宋体" w:eastAsia="宋体" w:hAnsi="宋体"/>
          <w:sz w:val="28"/>
          <w:szCs w:val="28"/>
        </w:rPr>
        <w:t>mA。 </w:t>
      </w:r>
    </w:p>
    <w:p w:rsidR="00EC3845" w:rsidRPr="00EC3845" w:rsidP="00EC3845">
      <w:pPr>
        <w:spacing w:line="360" w:lineRule="auto"/>
        <w:jc w:val="center"/>
        <w:rPr>
          <w:rFonts w:ascii="宋体" w:eastAsia="宋体" w:hAnsi="宋体"/>
          <w:sz w:val="28"/>
          <w:szCs w:val="28"/>
        </w:rPr>
      </w:pPr>
      <w:r w:rsidRPr="00EC3845">
        <w:rPr>
          <w:rFonts w:ascii="宋体" w:eastAsia="宋体" w:hAnsi="宋体"/>
          <w:noProof/>
          <w:sz w:val="28"/>
          <w:szCs w:val="28"/>
        </w:rPr>
        <w:drawing>
          <wp:inline distT="0" distB="0" distL="0" distR="0">
            <wp:extent cx="1082160" cy="743040"/>
            <wp:effectExtent l="0" t="0" r="0" b="0"/>
            <wp:docPr id="279" name="19zta3wl307.jpg" descr="id:214749130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30.jpeg"/>
                    <pic:cNvPicPr/>
                  </pic:nvPicPr>
                  <pic:blipFill>
                    <a:blip xmlns:r="http://schemas.openxmlformats.org/officeDocument/2006/relationships"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82160" cy="743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C3845" w:rsidRPr="00EC3845" w:rsidP="00EC3845">
      <w:pPr>
        <w:spacing w:line="360" w:lineRule="auto"/>
        <w:rPr>
          <w:rFonts w:ascii="宋体" w:eastAsia="宋体" w:hAnsi="宋体"/>
          <w:sz w:val="28"/>
          <w:szCs w:val="28"/>
        </w:rPr>
      </w:pPr>
      <w:r w:rsidRPr="00EC3845">
        <w:rPr>
          <w:rFonts w:ascii="宋体" w:eastAsia="宋体" w:hAnsi="宋体"/>
          <w:sz w:val="28"/>
          <w:szCs w:val="28"/>
        </w:rPr>
        <w:t>10.(2018济南一模,20,4分)如果想在如图所示的电路中再接入一个灯泡,且与其他两灯互不干扰,则应安装在位置</w:t>
      </w:r>
      <w:r w:rsidRPr="00EC3845">
        <w:rPr>
          <w:rFonts w:ascii="宋体" w:eastAsia="宋体" w:hAnsi="宋体"/>
          <w:sz w:val="28"/>
          <w:szCs w:val="28"/>
          <w:u w:val="single" w:color="000000"/>
        </w:rPr>
        <w:t>　　　</w:t>
      </w:r>
      <w:r w:rsidRPr="00EC3845">
        <w:rPr>
          <w:rFonts w:ascii="宋体" w:eastAsia="宋体" w:hAnsi="宋体"/>
          <w:sz w:val="28"/>
          <w:szCs w:val="28"/>
        </w:rPr>
        <w:t>(选填“1”“2”或“3”);要想直接测出通过灯泡L</w:t>
      </w:r>
      <w:r w:rsidRPr="00EC3845">
        <w:rPr>
          <w:rFonts w:ascii="宋体" w:eastAsia="宋体" w:hAnsi="宋体"/>
          <w:sz w:val="28"/>
          <w:szCs w:val="28"/>
          <w:vertAlign w:val="subscript"/>
        </w:rPr>
        <w:t>1</w:t>
      </w:r>
      <w:r w:rsidRPr="00EC3845">
        <w:rPr>
          <w:rFonts w:ascii="宋体" w:eastAsia="宋体" w:hAnsi="宋体"/>
          <w:sz w:val="28"/>
          <w:szCs w:val="28"/>
        </w:rPr>
        <w:t>的电流,则应在位置</w:t>
      </w:r>
      <w:r w:rsidRPr="00EC3845">
        <w:rPr>
          <w:rFonts w:ascii="宋体" w:eastAsia="宋体" w:hAnsi="宋体"/>
          <w:sz w:val="28"/>
          <w:szCs w:val="28"/>
          <w:u w:val="single" w:color="000000"/>
        </w:rPr>
        <w:t>　　　</w:t>
      </w:r>
      <w:r w:rsidRPr="00EC3845">
        <w:rPr>
          <w:rFonts w:ascii="宋体" w:eastAsia="宋体" w:hAnsi="宋体"/>
          <w:sz w:val="28"/>
          <w:szCs w:val="28"/>
        </w:rPr>
        <w:t>(选填“1”“2”或“3”)接入一个电流表。 </w:t>
      </w:r>
    </w:p>
    <w:p w:rsidR="00EC3845" w:rsidRPr="00EC3845" w:rsidP="006F3910">
      <w:pPr>
        <w:spacing w:line="360" w:lineRule="auto"/>
        <w:jc w:val="center"/>
        <w:rPr>
          <w:rFonts w:ascii="宋体" w:eastAsia="宋体" w:hAnsi="宋体"/>
          <w:sz w:val="28"/>
          <w:szCs w:val="28"/>
        </w:rPr>
      </w:pPr>
      <w:r w:rsidRPr="00EC3845">
        <w:rPr>
          <w:rFonts w:ascii="宋体" w:eastAsia="宋体" w:hAnsi="宋体"/>
          <w:noProof/>
          <w:sz w:val="28"/>
          <w:szCs w:val="28"/>
        </w:rPr>
        <w:drawing>
          <wp:inline distT="0" distB="0" distL="0" distR="0">
            <wp:extent cx="707400" cy="651960"/>
            <wp:effectExtent l="0" t="0" r="0" b="0"/>
            <wp:docPr id="280" name="19zta3wl308.jpg" descr="id:214749131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31.jpeg"/>
                    <pic:cNvPicPr/>
                  </pic:nvPicPr>
                  <pic:blipFill>
                    <a:blip xmlns:r="http://schemas.openxmlformats.org/officeDocument/2006/relationships"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07400" cy="65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C3845" w:rsidRPr="00EC3845" w:rsidP="00EC3845">
      <w:pPr>
        <w:spacing w:line="360" w:lineRule="auto"/>
        <w:rPr>
          <w:rFonts w:ascii="宋体" w:eastAsia="宋体" w:hAnsi="宋体"/>
          <w:sz w:val="28"/>
          <w:szCs w:val="28"/>
        </w:rPr>
      </w:pPr>
      <w:r w:rsidRPr="00EC3845">
        <w:rPr>
          <w:rFonts w:ascii="宋体" w:eastAsia="宋体" w:hAnsi="宋体"/>
          <w:sz w:val="28"/>
          <w:szCs w:val="28"/>
        </w:rPr>
        <w:t>11.(2018河北保定一模,15,7分)某班级同学做“探究并联电路的电流规律”的实验,所用器材包括电源(6 V)、开关、若干已知阻值的电阻、电流表、若干导线,设计的电路如图1所示,保持R</w:t>
      </w:r>
      <w:r w:rsidRPr="00EC3845">
        <w:rPr>
          <w:rFonts w:ascii="宋体" w:eastAsia="宋体" w:hAnsi="宋体"/>
          <w:sz w:val="28"/>
          <w:szCs w:val="28"/>
          <w:vertAlign w:val="subscript"/>
        </w:rPr>
        <w:t>1</w:t>
      </w:r>
      <w:r w:rsidRPr="00EC3845">
        <w:rPr>
          <w:rFonts w:ascii="宋体" w:eastAsia="宋体" w:hAnsi="宋体"/>
          <w:sz w:val="28"/>
          <w:szCs w:val="28"/>
        </w:rPr>
        <w:t>的阻值不变,多次改变R</w:t>
      </w:r>
      <w:r w:rsidRPr="00EC3845">
        <w:rPr>
          <w:rFonts w:ascii="宋体" w:eastAsia="宋体" w:hAnsi="宋体"/>
          <w:sz w:val="28"/>
          <w:szCs w:val="28"/>
          <w:vertAlign w:val="subscript"/>
        </w:rPr>
        <w:t>2</w:t>
      </w:r>
      <w:r w:rsidRPr="00EC3845">
        <w:rPr>
          <w:rFonts w:ascii="宋体" w:eastAsia="宋体" w:hAnsi="宋体"/>
          <w:sz w:val="28"/>
          <w:szCs w:val="28"/>
        </w:rPr>
        <w:t>的阻值,并将电流表分别接到A、B、C处,测出通过电阻R</w:t>
      </w:r>
      <w:r w:rsidRPr="00EC3845">
        <w:rPr>
          <w:rFonts w:ascii="宋体" w:eastAsia="宋体" w:hAnsi="宋体"/>
          <w:sz w:val="28"/>
          <w:szCs w:val="28"/>
          <w:vertAlign w:val="subscript"/>
        </w:rPr>
        <w:t>1</w:t>
      </w:r>
      <w:r w:rsidRPr="00EC3845">
        <w:rPr>
          <w:rFonts w:ascii="宋体" w:eastAsia="宋体" w:hAnsi="宋体"/>
          <w:sz w:val="28"/>
          <w:szCs w:val="28"/>
        </w:rPr>
        <w:t>的电流I</w:t>
      </w:r>
      <w:r w:rsidRPr="00EC3845">
        <w:rPr>
          <w:rFonts w:ascii="宋体" w:eastAsia="宋体" w:hAnsi="宋体"/>
          <w:sz w:val="28"/>
          <w:szCs w:val="28"/>
          <w:vertAlign w:val="subscript"/>
        </w:rPr>
        <w:t>1</w:t>
      </w:r>
      <w:r w:rsidRPr="00EC3845">
        <w:rPr>
          <w:rFonts w:ascii="宋体" w:eastAsia="宋体" w:hAnsi="宋体"/>
          <w:sz w:val="28"/>
          <w:szCs w:val="28"/>
        </w:rPr>
        <w:t>、通过电阻R</w:t>
      </w:r>
      <w:r w:rsidRPr="00EC3845">
        <w:rPr>
          <w:rFonts w:ascii="宋体" w:eastAsia="宋体" w:hAnsi="宋体"/>
          <w:sz w:val="28"/>
          <w:szCs w:val="28"/>
          <w:vertAlign w:val="subscript"/>
        </w:rPr>
        <w:t>2</w:t>
      </w:r>
      <w:r w:rsidRPr="00EC3845">
        <w:rPr>
          <w:rFonts w:ascii="宋体" w:eastAsia="宋体" w:hAnsi="宋体"/>
          <w:sz w:val="28"/>
          <w:szCs w:val="28"/>
        </w:rPr>
        <w:t>的电流I</w:t>
      </w:r>
      <w:r w:rsidRPr="00EC3845">
        <w:rPr>
          <w:rFonts w:ascii="宋体" w:eastAsia="宋体" w:hAnsi="宋体"/>
          <w:sz w:val="28"/>
          <w:szCs w:val="28"/>
          <w:vertAlign w:val="subscript"/>
        </w:rPr>
        <w:t>2</w:t>
      </w:r>
      <w:r w:rsidRPr="00EC3845">
        <w:rPr>
          <w:rFonts w:ascii="宋体" w:eastAsia="宋体" w:hAnsi="宋体"/>
          <w:sz w:val="28"/>
          <w:szCs w:val="28"/>
        </w:rPr>
        <w:t>以及并联电路干路电流I,测量的数据如表。</w:t>
      </w:r>
    </w:p>
    <w:p w:rsidR="006F3910" w:rsidP="00EC3845">
      <w:pPr>
        <w:spacing w:line="360" w:lineRule="auto"/>
        <w:jc w:val="center"/>
        <w:rPr>
          <w:rFonts w:ascii="宋体" w:eastAsia="宋体" w:hAnsi="宋体" w:hint="eastAsia"/>
          <w:sz w:val="28"/>
          <w:szCs w:val="28"/>
        </w:rPr>
      </w:pPr>
    </w:p>
    <w:p w:rsidR="00EC3845" w:rsidRPr="00EC3845" w:rsidP="00EC3845">
      <w:pPr>
        <w:spacing w:line="360" w:lineRule="auto"/>
        <w:jc w:val="center"/>
        <w:rPr>
          <w:rFonts w:ascii="宋体" w:eastAsia="宋体" w:hAnsi="宋体"/>
          <w:sz w:val="28"/>
          <w:szCs w:val="28"/>
        </w:rPr>
      </w:pPr>
      <w:r w:rsidRPr="00EC3845">
        <w:rPr>
          <w:rFonts w:ascii="宋体" w:eastAsia="宋体" w:hAnsi="宋体"/>
          <w:noProof/>
          <w:sz w:val="28"/>
          <w:szCs w:val="28"/>
        </w:rPr>
        <w:drawing>
          <wp:inline distT="0" distB="0" distL="0" distR="0">
            <wp:extent cx="2432520" cy="1137600"/>
            <wp:effectExtent l="0" t="0" r="0" b="0"/>
            <wp:docPr id="281" name="19zta3wl309.jpg" descr="id:214749131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32.jpeg"/>
                    <pic:cNvPicPr/>
                  </pic:nvPicPr>
                  <pic:blipFill>
                    <a:blip xmlns:r="http://schemas.openxmlformats.org/officeDocument/2006/relationships"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32520" cy="1137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5000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ook w:val="04A0"/>
      </w:tblPr>
      <w:tblGrid>
        <w:gridCol w:w="811"/>
        <w:gridCol w:w="1621"/>
        <w:gridCol w:w="1419"/>
        <w:gridCol w:w="1621"/>
        <w:gridCol w:w="1419"/>
        <w:gridCol w:w="1415"/>
      </w:tblGrid>
      <w:tr w:rsidTr="006F3910">
        <w:tblPrEx>
          <w:tblW w:w="5000" w:type="pct"/>
          <w:jc w:val="center"/>
          <w:tblBorders>
            <w:top w:val="single" w:sz="0" w:space="0" w:color="000000"/>
            <w:left w:val="single" w:sz="0" w:space="0" w:color="000000"/>
            <w:bottom w:val="single" w:sz="0" w:space="0" w:color="000000"/>
            <w:right w:val="single" w:sz="0" w:space="0" w:color="000000"/>
            <w:insideH w:val="single" w:sz="0" w:space="0" w:color="000000"/>
            <w:insideV w:val="single" w:sz="0" w:space="0" w:color="000000"/>
          </w:tblBorders>
          <w:tblLook w:val="04A0"/>
        </w:tblPrEx>
        <w:trPr>
          <w:jc w:val="center"/>
        </w:trPr>
        <w:tc>
          <w:tcPr>
            <w:tcW w:w="488" w:type="pct"/>
            <w:vMerge w:val="restart"/>
            <w:tcMar>
              <w:left w:w="0" w:type="dxa"/>
              <w:right w:w="0" w:type="dxa"/>
            </w:tcMar>
            <w:vAlign w:val="center"/>
          </w:tcPr>
          <w:p w:rsidR="00EC3845" w:rsidRPr="00EC3845" w:rsidP="00EC3845">
            <w:pPr>
              <w:spacing w:line="360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  <w:r w:rsidRPr="00EC3845">
              <w:rPr>
                <w:rFonts w:ascii="宋体" w:eastAsia="宋体" w:hAnsi="宋体"/>
                <w:sz w:val="28"/>
                <w:szCs w:val="28"/>
              </w:rPr>
              <w:t>实验</w:t>
            </w:r>
          </w:p>
          <w:p w:rsidR="00EC3845" w:rsidRPr="00EC3845" w:rsidP="00EC3845">
            <w:pPr>
              <w:spacing w:line="360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  <w:r w:rsidRPr="00EC3845">
              <w:rPr>
                <w:rFonts w:ascii="宋体" w:eastAsia="宋体" w:hAnsi="宋体"/>
                <w:sz w:val="28"/>
                <w:szCs w:val="28"/>
              </w:rPr>
              <w:t>序号</w:t>
            </w:r>
          </w:p>
        </w:tc>
        <w:tc>
          <w:tcPr>
            <w:tcW w:w="1829" w:type="pct"/>
            <w:gridSpan w:val="2"/>
            <w:tcMar>
              <w:left w:w="0" w:type="dxa"/>
              <w:right w:w="0" w:type="dxa"/>
            </w:tcMar>
            <w:vAlign w:val="center"/>
          </w:tcPr>
          <w:p w:rsidR="00EC3845" w:rsidRPr="00EC3845" w:rsidP="00EC3845">
            <w:pPr>
              <w:spacing w:line="360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  <w:r w:rsidRPr="00EC3845">
              <w:rPr>
                <w:rFonts w:ascii="宋体" w:eastAsia="宋体" w:hAnsi="宋体"/>
                <w:sz w:val="28"/>
                <w:szCs w:val="28"/>
              </w:rPr>
              <w:t>支路1</w:t>
            </w:r>
          </w:p>
        </w:tc>
        <w:tc>
          <w:tcPr>
            <w:tcW w:w="1829" w:type="pct"/>
            <w:gridSpan w:val="2"/>
            <w:tcMar>
              <w:left w:w="0" w:type="dxa"/>
              <w:right w:w="0" w:type="dxa"/>
            </w:tcMar>
            <w:vAlign w:val="center"/>
          </w:tcPr>
          <w:p w:rsidR="00EC3845" w:rsidRPr="00EC3845" w:rsidP="00EC3845">
            <w:pPr>
              <w:spacing w:line="360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  <w:r w:rsidRPr="00EC3845">
              <w:rPr>
                <w:rFonts w:ascii="宋体" w:eastAsia="宋体" w:hAnsi="宋体"/>
                <w:sz w:val="28"/>
                <w:szCs w:val="28"/>
              </w:rPr>
              <w:t>支路2</w:t>
            </w:r>
          </w:p>
        </w:tc>
        <w:tc>
          <w:tcPr>
            <w:tcW w:w="854" w:type="pct"/>
            <w:vMerge w:val="restart"/>
            <w:tcMar>
              <w:left w:w="0" w:type="dxa"/>
              <w:right w:w="0" w:type="dxa"/>
            </w:tcMar>
            <w:vAlign w:val="center"/>
          </w:tcPr>
          <w:p w:rsidR="00EC3845" w:rsidRPr="00EC3845" w:rsidP="00EC3845">
            <w:pPr>
              <w:spacing w:line="360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  <w:r w:rsidRPr="00EC3845">
              <w:rPr>
                <w:rFonts w:ascii="宋体" w:eastAsia="宋体" w:hAnsi="宋体"/>
                <w:sz w:val="28"/>
                <w:szCs w:val="28"/>
              </w:rPr>
              <w:t>干路</w:t>
            </w:r>
          </w:p>
          <w:p w:rsidR="00EC3845" w:rsidRPr="00EC3845" w:rsidP="00EC3845">
            <w:pPr>
              <w:spacing w:line="360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  <w:r w:rsidRPr="00EC3845">
              <w:rPr>
                <w:rFonts w:ascii="宋体" w:eastAsia="宋体" w:hAnsi="宋体"/>
                <w:sz w:val="28"/>
                <w:szCs w:val="28"/>
              </w:rPr>
              <w:t>电流(A)</w:t>
            </w:r>
          </w:p>
        </w:tc>
      </w:tr>
      <w:tr w:rsidTr="006F3910">
        <w:tblPrEx>
          <w:tblW w:w="5000" w:type="pct"/>
          <w:jc w:val="center"/>
          <w:tblLook w:val="04A0"/>
        </w:tblPrEx>
        <w:trPr>
          <w:jc w:val="center"/>
        </w:trPr>
        <w:tc>
          <w:tcPr>
            <w:tcW w:w="488" w:type="pct"/>
            <w:vMerge/>
            <w:tcMar>
              <w:left w:w="0" w:type="dxa"/>
              <w:right w:w="0" w:type="dxa"/>
            </w:tcMar>
            <w:vAlign w:val="center"/>
          </w:tcPr>
          <w:p w:rsidR="00EC3845" w:rsidRPr="00EC3845" w:rsidP="00EC3845">
            <w:pPr>
              <w:spacing w:line="360" w:lineRule="auto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976" w:type="pct"/>
            <w:tcMar>
              <w:left w:w="0" w:type="dxa"/>
              <w:right w:w="0" w:type="dxa"/>
            </w:tcMar>
            <w:vAlign w:val="center"/>
          </w:tcPr>
          <w:p w:rsidR="00EC3845" w:rsidRPr="00EC3845" w:rsidP="00EC3845">
            <w:pPr>
              <w:spacing w:line="360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  <w:r w:rsidRPr="00EC3845">
              <w:rPr>
                <w:rFonts w:ascii="宋体" w:eastAsia="宋体" w:hAnsi="宋体"/>
                <w:sz w:val="28"/>
                <w:szCs w:val="28"/>
              </w:rPr>
              <w:t>电阻(Ω)</w:t>
            </w:r>
          </w:p>
        </w:tc>
        <w:tc>
          <w:tcPr>
            <w:tcW w:w="854" w:type="pct"/>
            <w:tcMar>
              <w:left w:w="0" w:type="dxa"/>
              <w:right w:w="0" w:type="dxa"/>
            </w:tcMar>
            <w:vAlign w:val="center"/>
          </w:tcPr>
          <w:p w:rsidR="00EC3845" w:rsidRPr="00EC3845" w:rsidP="00EC3845">
            <w:pPr>
              <w:spacing w:line="360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  <w:r w:rsidRPr="00EC3845">
              <w:rPr>
                <w:rFonts w:ascii="宋体" w:eastAsia="宋体" w:hAnsi="宋体"/>
                <w:sz w:val="28"/>
                <w:szCs w:val="28"/>
              </w:rPr>
              <w:t>电流(A)</w:t>
            </w:r>
          </w:p>
        </w:tc>
        <w:tc>
          <w:tcPr>
            <w:tcW w:w="976" w:type="pct"/>
            <w:tcMar>
              <w:left w:w="0" w:type="dxa"/>
              <w:right w:w="0" w:type="dxa"/>
            </w:tcMar>
            <w:vAlign w:val="center"/>
          </w:tcPr>
          <w:p w:rsidR="00EC3845" w:rsidRPr="00EC3845" w:rsidP="00EC3845">
            <w:pPr>
              <w:spacing w:line="360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  <w:r w:rsidRPr="00EC3845">
              <w:rPr>
                <w:rFonts w:ascii="宋体" w:eastAsia="宋体" w:hAnsi="宋体"/>
                <w:sz w:val="28"/>
                <w:szCs w:val="28"/>
              </w:rPr>
              <w:t>电阻(Ω)</w:t>
            </w:r>
          </w:p>
        </w:tc>
        <w:tc>
          <w:tcPr>
            <w:tcW w:w="854" w:type="pct"/>
            <w:tcMar>
              <w:left w:w="0" w:type="dxa"/>
              <w:right w:w="0" w:type="dxa"/>
            </w:tcMar>
            <w:vAlign w:val="center"/>
          </w:tcPr>
          <w:p w:rsidR="00EC3845" w:rsidRPr="00EC3845" w:rsidP="00EC3845">
            <w:pPr>
              <w:spacing w:line="360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  <w:r w:rsidRPr="00EC3845">
              <w:rPr>
                <w:rFonts w:ascii="宋体" w:eastAsia="宋体" w:hAnsi="宋体"/>
                <w:sz w:val="28"/>
                <w:szCs w:val="28"/>
              </w:rPr>
              <w:t>电流(A)</w:t>
            </w:r>
          </w:p>
        </w:tc>
        <w:tc>
          <w:tcPr>
            <w:tcW w:w="854" w:type="pct"/>
            <w:vMerge/>
            <w:tcMar>
              <w:left w:w="0" w:type="dxa"/>
              <w:right w:w="0" w:type="dxa"/>
            </w:tcMar>
            <w:vAlign w:val="center"/>
          </w:tcPr>
          <w:p w:rsidR="00EC3845" w:rsidRPr="00EC3845" w:rsidP="00EC3845">
            <w:pPr>
              <w:spacing w:line="360" w:lineRule="auto"/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Tr="006F3910">
        <w:tblPrEx>
          <w:tblW w:w="5000" w:type="pct"/>
          <w:jc w:val="center"/>
          <w:tblLook w:val="04A0"/>
        </w:tblPrEx>
        <w:trPr>
          <w:jc w:val="center"/>
        </w:trPr>
        <w:tc>
          <w:tcPr>
            <w:tcW w:w="488" w:type="pct"/>
            <w:tcMar>
              <w:left w:w="0" w:type="dxa"/>
              <w:right w:w="0" w:type="dxa"/>
            </w:tcMar>
            <w:vAlign w:val="center"/>
          </w:tcPr>
          <w:p w:rsidR="00EC3845" w:rsidRPr="00EC3845" w:rsidP="00EC3845">
            <w:pPr>
              <w:spacing w:line="360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  <w:r w:rsidRPr="00EC3845">
              <w:rPr>
                <w:rFonts w:ascii="宋体" w:eastAsia="宋体" w:hAnsi="宋体"/>
                <w:sz w:val="28"/>
                <w:szCs w:val="28"/>
              </w:rPr>
              <w:t>1</w:t>
            </w:r>
          </w:p>
        </w:tc>
        <w:tc>
          <w:tcPr>
            <w:tcW w:w="976" w:type="pct"/>
            <w:tcMar>
              <w:left w:w="0" w:type="dxa"/>
              <w:right w:w="0" w:type="dxa"/>
            </w:tcMar>
            <w:vAlign w:val="center"/>
          </w:tcPr>
          <w:p w:rsidR="00EC3845" w:rsidRPr="00EC3845" w:rsidP="00EC3845">
            <w:pPr>
              <w:spacing w:line="360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  <w:r w:rsidRPr="00EC3845">
              <w:rPr>
                <w:rFonts w:ascii="宋体" w:eastAsia="宋体" w:hAnsi="宋体"/>
                <w:sz w:val="28"/>
                <w:szCs w:val="28"/>
              </w:rPr>
              <w:t>20</w:t>
            </w:r>
          </w:p>
        </w:tc>
        <w:tc>
          <w:tcPr>
            <w:tcW w:w="854" w:type="pct"/>
            <w:tcMar>
              <w:left w:w="0" w:type="dxa"/>
              <w:right w:w="0" w:type="dxa"/>
            </w:tcMar>
            <w:vAlign w:val="center"/>
          </w:tcPr>
          <w:p w:rsidR="00EC3845" w:rsidRPr="00EC3845" w:rsidP="00EC3845">
            <w:pPr>
              <w:spacing w:line="360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  <w:r w:rsidRPr="00EC3845">
              <w:rPr>
                <w:rFonts w:ascii="宋体" w:eastAsia="宋体" w:hAnsi="宋体"/>
                <w:sz w:val="28"/>
                <w:szCs w:val="28"/>
              </w:rPr>
              <w:t>0.3</w:t>
            </w:r>
          </w:p>
        </w:tc>
        <w:tc>
          <w:tcPr>
            <w:tcW w:w="976" w:type="pct"/>
            <w:tcMar>
              <w:left w:w="0" w:type="dxa"/>
              <w:right w:w="0" w:type="dxa"/>
            </w:tcMar>
            <w:vAlign w:val="center"/>
          </w:tcPr>
          <w:p w:rsidR="00EC3845" w:rsidRPr="00EC3845" w:rsidP="00EC3845">
            <w:pPr>
              <w:spacing w:line="360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  <w:r w:rsidRPr="00EC3845">
              <w:rPr>
                <w:rFonts w:ascii="宋体" w:eastAsia="宋体" w:hAnsi="宋体"/>
                <w:sz w:val="28"/>
                <w:szCs w:val="28"/>
              </w:rPr>
              <w:t>20</w:t>
            </w:r>
          </w:p>
        </w:tc>
        <w:tc>
          <w:tcPr>
            <w:tcW w:w="854" w:type="pct"/>
            <w:tcMar>
              <w:left w:w="0" w:type="dxa"/>
              <w:right w:w="0" w:type="dxa"/>
            </w:tcMar>
            <w:vAlign w:val="center"/>
          </w:tcPr>
          <w:p w:rsidR="00EC3845" w:rsidRPr="00EC3845" w:rsidP="00EC3845">
            <w:pPr>
              <w:spacing w:line="360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  <w:r w:rsidRPr="00EC3845">
              <w:rPr>
                <w:rFonts w:ascii="宋体" w:eastAsia="宋体" w:hAnsi="宋体"/>
                <w:sz w:val="28"/>
                <w:szCs w:val="28"/>
              </w:rPr>
              <w:t>0.3</w:t>
            </w:r>
          </w:p>
        </w:tc>
        <w:tc>
          <w:tcPr>
            <w:tcW w:w="854" w:type="pct"/>
            <w:tcMar>
              <w:left w:w="0" w:type="dxa"/>
              <w:right w:w="0" w:type="dxa"/>
            </w:tcMar>
            <w:vAlign w:val="center"/>
          </w:tcPr>
          <w:p w:rsidR="00EC3845" w:rsidRPr="00EC3845" w:rsidP="00EC3845">
            <w:pPr>
              <w:spacing w:line="360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  <w:r w:rsidRPr="00EC3845">
              <w:rPr>
                <w:rFonts w:ascii="宋体" w:eastAsia="宋体" w:hAnsi="宋体"/>
                <w:sz w:val="28"/>
                <w:szCs w:val="28"/>
              </w:rPr>
              <w:t>0.6</w:t>
            </w:r>
          </w:p>
        </w:tc>
      </w:tr>
      <w:tr w:rsidTr="006F3910">
        <w:tblPrEx>
          <w:tblW w:w="5000" w:type="pct"/>
          <w:jc w:val="center"/>
          <w:tblLook w:val="04A0"/>
        </w:tblPrEx>
        <w:trPr>
          <w:jc w:val="center"/>
        </w:trPr>
        <w:tc>
          <w:tcPr>
            <w:tcW w:w="488" w:type="pct"/>
            <w:tcMar>
              <w:left w:w="0" w:type="dxa"/>
              <w:right w:w="0" w:type="dxa"/>
            </w:tcMar>
            <w:vAlign w:val="center"/>
          </w:tcPr>
          <w:p w:rsidR="00EC3845" w:rsidRPr="00EC3845" w:rsidP="00EC3845">
            <w:pPr>
              <w:spacing w:line="360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  <w:r w:rsidRPr="00EC3845">
              <w:rPr>
                <w:rFonts w:ascii="宋体" w:eastAsia="宋体" w:hAnsi="宋体"/>
                <w:sz w:val="28"/>
                <w:szCs w:val="28"/>
              </w:rPr>
              <w:t>2</w:t>
            </w:r>
          </w:p>
        </w:tc>
        <w:tc>
          <w:tcPr>
            <w:tcW w:w="976" w:type="pct"/>
            <w:tcMar>
              <w:left w:w="0" w:type="dxa"/>
              <w:right w:w="0" w:type="dxa"/>
            </w:tcMar>
            <w:vAlign w:val="center"/>
          </w:tcPr>
          <w:p w:rsidR="00EC3845" w:rsidRPr="00EC3845" w:rsidP="00EC3845">
            <w:pPr>
              <w:spacing w:line="360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  <w:r w:rsidRPr="00EC3845">
              <w:rPr>
                <w:rFonts w:ascii="宋体" w:eastAsia="宋体" w:hAnsi="宋体"/>
                <w:sz w:val="28"/>
                <w:szCs w:val="28"/>
              </w:rPr>
              <w:t>20</w:t>
            </w:r>
          </w:p>
        </w:tc>
        <w:tc>
          <w:tcPr>
            <w:tcW w:w="854" w:type="pct"/>
            <w:tcMar>
              <w:left w:w="0" w:type="dxa"/>
              <w:right w:w="0" w:type="dxa"/>
            </w:tcMar>
            <w:vAlign w:val="center"/>
          </w:tcPr>
          <w:p w:rsidR="00EC3845" w:rsidRPr="00EC3845" w:rsidP="00EC3845">
            <w:pPr>
              <w:spacing w:line="360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  <w:r w:rsidRPr="00EC3845">
              <w:rPr>
                <w:rFonts w:ascii="宋体" w:eastAsia="宋体" w:hAnsi="宋体"/>
                <w:sz w:val="28"/>
                <w:szCs w:val="28"/>
              </w:rPr>
              <w:t>0.3</w:t>
            </w:r>
          </w:p>
        </w:tc>
        <w:tc>
          <w:tcPr>
            <w:tcW w:w="976" w:type="pct"/>
            <w:tcMar>
              <w:left w:w="0" w:type="dxa"/>
              <w:right w:w="0" w:type="dxa"/>
            </w:tcMar>
            <w:vAlign w:val="center"/>
          </w:tcPr>
          <w:p w:rsidR="00EC3845" w:rsidRPr="00EC3845" w:rsidP="00EC3845">
            <w:pPr>
              <w:spacing w:line="360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854" w:type="pct"/>
            <w:tcMar>
              <w:left w:w="0" w:type="dxa"/>
              <w:right w:w="0" w:type="dxa"/>
            </w:tcMar>
            <w:vAlign w:val="center"/>
          </w:tcPr>
          <w:p w:rsidR="00EC3845" w:rsidRPr="00EC3845" w:rsidP="00EC3845">
            <w:pPr>
              <w:spacing w:line="360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  <w:r w:rsidRPr="00EC3845">
              <w:rPr>
                <w:rFonts w:ascii="宋体" w:eastAsia="宋体" w:hAnsi="宋体"/>
                <w:sz w:val="28"/>
                <w:szCs w:val="28"/>
              </w:rPr>
              <w:t>0.16</w:t>
            </w:r>
          </w:p>
        </w:tc>
        <w:tc>
          <w:tcPr>
            <w:tcW w:w="854" w:type="pct"/>
            <w:tcMar>
              <w:left w:w="0" w:type="dxa"/>
              <w:right w:w="0" w:type="dxa"/>
            </w:tcMar>
            <w:vAlign w:val="center"/>
          </w:tcPr>
          <w:p w:rsidR="00EC3845" w:rsidRPr="00EC3845" w:rsidP="00EC3845">
            <w:pPr>
              <w:spacing w:line="360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  <w:r w:rsidRPr="00EC3845">
              <w:rPr>
                <w:rFonts w:ascii="宋体" w:eastAsia="宋体" w:hAnsi="宋体"/>
                <w:sz w:val="28"/>
                <w:szCs w:val="28"/>
              </w:rPr>
              <w:t>0.46</w:t>
            </w:r>
          </w:p>
        </w:tc>
      </w:tr>
      <w:tr w:rsidTr="006F3910">
        <w:tblPrEx>
          <w:tblW w:w="5000" w:type="pct"/>
          <w:jc w:val="center"/>
          <w:tblLook w:val="04A0"/>
        </w:tblPrEx>
        <w:trPr>
          <w:jc w:val="center"/>
        </w:trPr>
        <w:tc>
          <w:tcPr>
            <w:tcW w:w="488" w:type="pct"/>
            <w:tcMar>
              <w:left w:w="0" w:type="dxa"/>
              <w:right w:w="0" w:type="dxa"/>
            </w:tcMar>
            <w:vAlign w:val="center"/>
          </w:tcPr>
          <w:p w:rsidR="00EC3845" w:rsidRPr="00EC3845" w:rsidP="00EC3845">
            <w:pPr>
              <w:spacing w:line="360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  <w:r w:rsidRPr="00EC3845">
              <w:rPr>
                <w:rFonts w:ascii="宋体" w:eastAsia="宋体" w:hAnsi="宋体"/>
                <w:sz w:val="28"/>
                <w:szCs w:val="28"/>
              </w:rPr>
              <w:t>3</w:t>
            </w:r>
          </w:p>
        </w:tc>
        <w:tc>
          <w:tcPr>
            <w:tcW w:w="976" w:type="pct"/>
            <w:tcMar>
              <w:left w:w="0" w:type="dxa"/>
              <w:right w:w="0" w:type="dxa"/>
            </w:tcMar>
            <w:vAlign w:val="center"/>
          </w:tcPr>
          <w:p w:rsidR="00EC3845" w:rsidRPr="00EC3845" w:rsidP="00EC3845">
            <w:pPr>
              <w:spacing w:line="360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  <w:r w:rsidRPr="00EC3845">
              <w:rPr>
                <w:rFonts w:ascii="宋体" w:eastAsia="宋体" w:hAnsi="宋体"/>
                <w:sz w:val="28"/>
                <w:szCs w:val="28"/>
              </w:rPr>
              <w:t>20</w:t>
            </w:r>
          </w:p>
        </w:tc>
        <w:tc>
          <w:tcPr>
            <w:tcW w:w="854" w:type="pct"/>
            <w:tcMar>
              <w:left w:w="0" w:type="dxa"/>
              <w:right w:w="0" w:type="dxa"/>
            </w:tcMar>
            <w:vAlign w:val="center"/>
          </w:tcPr>
          <w:p w:rsidR="00EC3845" w:rsidRPr="00EC3845" w:rsidP="00EC3845">
            <w:pPr>
              <w:spacing w:line="360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  <w:r w:rsidRPr="00EC3845">
              <w:rPr>
                <w:rFonts w:ascii="宋体" w:eastAsia="宋体" w:hAnsi="宋体"/>
                <w:sz w:val="28"/>
                <w:szCs w:val="28"/>
              </w:rPr>
              <w:t>0.3</w:t>
            </w:r>
          </w:p>
        </w:tc>
        <w:tc>
          <w:tcPr>
            <w:tcW w:w="976" w:type="pct"/>
            <w:tcMar>
              <w:left w:w="0" w:type="dxa"/>
              <w:right w:w="0" w:type="dxa"/>
            </w:tcMar>
            <w:vAlign w:val="center"/>
          </w:tcPr>
          <w:p w:rsidR="00EC3845" w:rsidRPr="00EC3845" w:rsidP="00EC3845">
            <w:pPr>
              <w:spacing w:line="360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  <w:r w:rsidRPr="00EC3845">
              <w:rPr>
                <w:rFonts w:ascii="宋体" w:eastAsia="宋体" w:hAnsi="宋体"/>
                <w:sz w:val="28"/>
                <w:szCs w:val="28"/>
              </w:rPr>
              <w:t>60</w:t>
            </w:r>
          </w:p>
        </w:tc>
        <w:tc>
          <w:tcPr>
            <w:tcW w:w="854" w:type="pct"/>
            <w:tcMar>
              <w:left w:w="0" w:type="dxa"/>
              <w:right w:w="0" w:type="dxa"/>
            </w:tcMar>
            <w:vAlign w:val="center"/>
          </w:tcPr>
          <w:p w:rsidR="00EC3845" w:rsidRPr="00EC3845" w:rsidP="00EC3845">
            <w:pPr>
              <w:spacing w:line="360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  <w:r w:rsidRPr="00EC3845">
              <w:rPr>
                <w:rFonts w:ascii="宋体" w:eastAsia="宋体" w:hAnsi="宋体"/>
                <w:sz w:val="28"/>
                <w:szCs w:val="28"/>
              </w:rPr>
              <w:t>0.1</w:t>
            </w:r>
          </w:p>
        </w:tc>
        <w:tc>
          <w:tcPr>
            <w:tcW w:w="854" w:type="pct"/>
            <w:tcMar>
              <w:left w:w="0" w:type="dxa"/>
              <w:right w:w="0" w:type="dxa"/>
            </w:tcMar>
            <w:vAlign w:val="center"/>
          </w:tcPr>
          <w:p w:rsidR="00EC3845" w:rsidRPr="00EC3845" w:rsidP="00EC3845">
            <w:pPr>
              <w:spacing w:line="360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  <w:r w:rsidRPr="00EC3845">
              <w:rPr>
                <w:rFonts w:ascii="宋体" w:eastAsia="宋体" w:hAnsi="宋体"/>
                <w:sz w:val="28"/>
                <w:szCs w:val="28"/>
              </w:rPr>
              <w:t>0.4</w:t>
            </w:r>
          </w:p>
        </w:tc>
      </w:tr>
    </w:tbl>
    <w:p w:rsidR="00EC3845" w:rsidRPr="00EC3845" w:rsidP="00EC3845">
      <w:pPr>
        <w:spacing w:line="360" w:lineRule="auto"/>
        <w:jc w:val="center"/>
        <w:rPr>
          <w:rFonts w:ascii="宋体" w:eastAsia="宋体" w:hAnsi="宋体"/>
          <w:sz w:val="28"/>
          <w:szCs w:val="28"/>
        </w:rPr>
      </w:pPr>
    </w:p>
    <w:p w:rsidR="00EC3845" w:rsidRPr="00EC3845" w:rsidP="00EC3845">
      <w:pPr>
        <w:spacing w:line="360" w:lineRule="auto"/>
        <w:rPr>
          <w:rFonts w:ascii="宋体" w:eastAsia="宋体" w:hAnsi="宋体"/>
          <w:sz w:val="28"/>
          <w:szCs w:val="28"/>
        </w:rPr>
      </w:pPr>
      <w:r w:rsidRPr="00EC3845">
        <w:rPr>
          <w:rFonts w:ascii="宋体" w:eastAsia="宋体" w:hAnsi="宋体"/>
          <w:sz w:val="28"/>
          <w:szCs w:val="28"/>
        </w:rPr>
        <w:t>　　(1)根据图1电路图用笔画线连接图2未完成的实物图。</w:t>
      </w:r>
    </w:p>
    <w:p w:rsidR="00EC3845" w:rsidRPr="00EC3845" w:rsidP="00EC3845">
      <w:pPr>
        <w:spacing w:line="360" w:lineRule="auto"/>
        <w:rPr>
          <w:rFonts w:ascii="宋体" w:eastAsia="宋体" w:hAnsi="宋体"/>
          <w:sz w:val="28"/>
          <w:szCs w:val="28"/>
        </w:rPr>
      </w:pPr>
      <w:r w:rsidRPr="00EC3845">
        <w:rPr>
          <w:rFonts w:ascii="宋体" w:eastAsia="宋体" w:hAnsi="宋体"/>
          <w:sz w:val="28"/>
          <w:szCs w:val="28"/>
        </w:rPr>
        <w:t>　　(2)分析表格中的数据总结并联电路的电流规律:</w:t>
      </w:r>
      <w:r w:rsidRPr="00EC3845">
        <w:rPr>
          <w:rFonts w:ascii="宋体" w:eastAsia="宋体" w:hAnsi="宋体"/>
          <w:sz w:val="28"/>
          <w:szCs w:val="28"/>
          <w:u w:val="single" w:color="000000"/>
        </w:rPr>
        <w:t>　　　　　　　　　　　　　　　　　　　　</w:t>
      </w:r>
      <w:r w:rsidRPr="00EC3845">
        <w:rPr>
          <w:rFonts w:ascii="宋体" w:eastAsia="宋体" w:hAnsi="宋体"/>
          <w:sz w:val="28"/>
          <w:szCs w:val="28"/>
        </w:rPr>
        <w:t>。 </w:t>
      </w:r>
    </w:p>
    <w:p w:rsidR="00EC3845" w:rsidRPr="00EC3845" w:rsidP="006F3910">
      <w:pPr>
        <w:spacing w:line="360" w:lineRule="auto"/>
        <w:ind w:firstLine="480" w:firstLineChars="200"/>
        <w:rPr>
          <w:rFonts w:ascii="宋体" w:eastAsia="宋体" w:hAnsi="宋体"/>
          <w:sz w:val="28"/>
          <w:szCs w:val="28"/>
        </w:rPr>
      </w:pPr>
      <w:r w:rsidRPr="00EC3845">
        <w:rPr>
          <w:rFonts w:ascii="宋体" w:eastAsia="宋体" w:hAnsi="宋体"/>
          <w:sz w:val="28"/>
          <w:szCs w:val="28"/>
        </w:rPr>
        <w:t>(3)首先把支路2中电阻一栏的数据填写完整,应为</w:t>
      </w:r>
      <w:r w:rsidRPr="00EC3845">
        <w:rPr>
          <w:rFonts w:ascii="宋体" w:eastAsia="宋体" w:hAnsi="宋体"/>
          <w:sz w:val="28"/>
          <w:szCs w:val="28"/>
          <w:u w:val="single" w:color="000000"/>
        </w:rPr>
        <w:t>　　　　</w:t>
      </w:r>
      <w:r w:rsidRPr="00EC3845">
        <w:rPr>
          <w:rFonts w:ascii="宋体" w:eastAsia="宋体" w:hAnsi="宋体"/>
          <w:sz w:val="28"/>
          <w:szCs w:val="28"/>
        </w:rPr>
        <w:t>Ω;只分析支路2的数据,还可以得出什么结论?</w:t>
      </w:r>
      <w:r w:rsidRPr="00EC3845">
        <w:rPr>
          <w:rFonts w:ascii="宋体" w:eastAsia="宋体" w:hAnsi="宋体"/>
          <w:sz w:val="28"/>
          <w:szCs w:val="28"/>
          <w:u w:val="single" w:color="000000"/>
        </w:rPr>
        <w:t>　</w:t>
      </w:r>
      <w:r w:rsidR="006F3910">
        <w:rPr>
          <w:rFonts w:ascii="宋体" w:eastAsia="宋体" w:hAnsi="宋体" w:hint="eastAsia"/>
          <w:sz w:val="28"/>
          <w:szCs w:val="28"/>
          <w:u w:val="single" w:color="000000"/>
        </w:rPr>
        <w:t xml:space="preserve">              </w:t>
      </w:r>
      <w:r w:rsidRPr="00EC3845">
        <w:rPr>
          <w:rFonts w:ascii="宋体" w:eastAsia="宋体" w:hAnsi="宋体"/>
          <w:sz w:val="28"/>
          <w:szCs w:val="28"/>
        </w:rPr>
        <w:t>。 </w:t>
      </w:r>
    </w:p>
    <w:p w:rsidR="00EC3845" w:rsidRPr="00EC3845" w:rsidP="00EC3845">
      <w:pPr>
        <w:spacing w:line="360" w:lineRule="auto"/>
        <w:ind w:firstLine="480" w:firstLineChars="200"/>
        <w:rPr>
          <w:rFonts w:ascii="宋体" w:eastAsia="宋体" w:hAnsi="宋体"/>
          <w:sz w:val="28"/>
          <w:szCs w:val="28"/>
        </w:rPr>
      </w:pPr>
      <w:r w:rsidRPr="00EC3845">
        <w:rPr>
          <w:rFonts w:ascii="宋体" w:eastAsia="宋体" w:hAnsi="宋体"/>
          <w:sz w:val="28"/>
          <w:szCs w:val="28"/>
        </w:rPr>
        <w:t>(4)为了研究并联电路中的总电阻,小丽同学分析表格中的干路电流这一列的数据,又得出该电路的总电阻分别为</w:t>
      </w:r>
      <w:r w:rsidRPr="00EC3845">
        <w:rPr>
          <w:rFonts w:ascii="宋体" w:eastAsia="宋体" w:hAnsi="宋体"/>
          <w:sz w:val="28"/>
          <w:szCs w:val="28"/>
          <w:u w:val="single" w:color="000000"/>
        </w:rPr>
        <w:t>　　　　　　</w:t>
      </w:r>
      <w:r w:rsidRPr="00EC3845">
        <w:rPr>
          <w:rFonts w:ascii="宋体" w:eastAsia="宋体" w:hAnsi="宋体"/>
          <w:sz w:val="28"/>
          <w:szCs w:val="28"/>
        </w:rPr>
        <w:t>,最后,为了研究总电阻和各电阻的关系,小丽和小敏两位同学将总电阻和各电阻阻值大小进行比较,得出</w:t>
      </w:r>
      <w:r w:rsidRPr="00EC3845">
        <w:rPr>
          <w:rFonts w:ascii="宋体" w:eastAsia="宋体" w:hAnsi="宋体"/>
          <w:sz w:val="28"/>
          <w:szCs w:val="28"/>
          <w:u w:val="single" w:color="000000"/>
        </w:rPr>
        <w:t>　　　　　　　　　　</w:t>
      </w:r>
      <w:r w:rsidRPr="00EC3845">
        <w:rPr>
          <w:rFonts w:ascii="宋体" w:eastAsia="宋体" w:hAnsi="宋体"/>
          <w:sz w:val="28"/>
          <w:szCs w:val="28"/>
        </w:rPr>
        <w:t>的结论。 </w:t>
      </w:r>
    </w:p>
    <w:p w:rsidR="00EC3845" w:rsidRPr="00EC3845" w:rsidP="00EC3845">
      <w:pPr>
        <w:spacing w:line="360" w:lineRule="auto"/>
        <w:rPr>
          <w:rFonts w:ascii="宋体" w:eastAsia="宋体" w:hAnsi="宋体"/>
          <w:sz w:val="28"/>
          <w:szCs w:val="28"/>
        </w:rPr>
      </w:pPr>
    </w:p>
    <w:p w:rsidR="00EC3845" w:rsidRPr="00EC3845" w:rsidP="00EC3845">
      <w:pPr>
        <w:spacing w:line="360" w:lineRule="auto"/>
        <w:jc w:val="center"/>
        <w:rPr>
          <w:rFonts w:ascii="宋体" w:eastAsia="宋体" w:hAnsi="宋体"/>
          <w:b/>
          <w:sz w:val="28"/>
          <w:szCs w:val="28"/>
        </w:rPr>
      </w:pPr>
      <w:r w:rsidRPr="00EC3845">
        <w:rPr>
          <w:rFonts w:ascii="宋体" w:eastAsia="宋体" w:hAnsi="宋体"/>
          <w:b/>
          <w:sz w:val="28"/>
          <w:szCs w:val="28"/>
        </w:rPr>
        <w:t>B组　提升题组</w:t>
      </w:r>
    </w:p>
    <w:p w:rsidR="00EC3845" w:rsidRPr="00EC3845" w:rsidP="00EC3845">
      <w:pPr>
        <w:spacing w:line="360" w:lineRule="auto"/>
        <w:rPr>
          <w:rFonts w:ascii="宋体" w:eastAsia="宋体" w:hAnsi="宋体"/>
          <w:b/>
          <w:sz w:val="28"/>
          <w:szCs w:val="28"/>
        </w:rPr>
      </w:pPr>
      <w:r w:rsidRPr="00EC3845">
        <w:rPr>
          <w:rFonts w:ascii="宋体" w:eastAsia="宋体" w:hAnsi="宋体"/>
          <w:b/>
          <w:sz w:val="28"/>
          <w:szCs w:val="28"/>
        </w:rPr>
        <w:t>一、选择题</w:t>
      </w:r>
    </w:p>
    <w:p w:rsidR="00EC3845" w:rsidRPr="00EC3845" w:rsidP="00EC3845">
      <w:pPr>
        <w:spacing w:line="360" w:lineRule="auto"/>
        <w:rPr>
          <w:rFonts w:ascii="宋体" w:eastAsia="宋体" w:hAnsi="宋体"/>
          <w:sz w:val="28"/>
          <w:szCs w:val="28"/>
        </w:rPr>
      </w:pPr>
      <w:r w:rsidRPr="00EC3845">
        <w:rPr>
          <w:rFonts w:ascii="宋体" w:eastAsia="宋体" w:hAnsi="宋体"/>
          <w:sz w:val="28"/>
          <w:szCs w:val="28"/>
        </w:rPr>
        <w:t>1.如图所示,是闪电产生的电流通过避雷针的示意图(已知云层带正电)。则下列说法中正确的是(　　)</w:t>
      </w:r>
    </w:p>
    <w:p w:rsidR="00EC3845" w:rsidRPr="00EC3845" w:rsidP="00EC3845">
      <w:pPr>
        <w:spacing w:line="360" w:lineRule="auto"/>
        <w:rPr>
          <w:rFonts w:ascii="宋体" w:eastAsia="宋体" w:hAnsi="宋体"/>
          <w:sz w:val="28"/>
          <w:szCs w:val="28"/>
        </w:rPr>
      </w:pPr>
      <w:r w:rsidRPr="00EC3845">
        <w:rPr>
          <w:rFonts w:ascii="宋体" w:eastAsia="宋体" w:hAnsi="宋体"/>
          <w:sz w:val="28"/>
          <w:szCs w:val="28"/>
        </w:rPr>
        <w:t xml:space="preserve">　　　　　 　　　　　 　　　　　 </w:t>
      </w:r>
    </w:p>
    <w:p w:rsidR="00EC3845" w:rsidRPr="00EC3845" w:rsidP="00EC3845">
      <w:pPr>
        <w:spacing w:line="360" w:lineRule="auto"/>
        <w:jc w:val="center"/>
        <w:rPr>
          <w:rFonts w:ascii="宋体" w:eastAsia="宋体" w:hAnsi="宋体"/>
          <w:sz w:val="28"/>
          <w:szCs w:val="28"/>
        </w:rPr>
      </w:pPr>
      <w:r w:rsidRPr="00EC3845">
        <w:rPr>
          <w:rFonts w:ascii="宋体" w:eastAsia="宋体" w:hAnsi="宋体"/>
          <w:noProof/>
          <w:sz w:val="28"/>
          <w:szCs w:val="28"/>
        </w:rPr>
        <w:drawing>
          <wp:inline distT="0" distB="0" distL="0" distR="0">
            <wp:extent cx="974880" cy="978480"/>
            <wp:effectExtent l="0" t="0" r="0" b="0"/>
            <wp:docPr id="282" name="19zta3wl311.jpg" descr="id:214749133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33.jpeg"/>
                    <pic:cNvPicPr/>
                  </pic:nvPicPr>
                  <pic:blipFill>
                    <a:blip xmlns:r="http://schemas.openxmlformats.org/officeDocument/2006/relationships"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74880" cy="978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C3845" w:rsidRPr="00EC3845" w:rsidP="00EC3845">
      <w:pPr>
        <w:spacing w:line="360" w:lineRule="auto"/>
        <w:rPr>
          <w:rFonts w:ascii="宋体" w:eastAsia="宋体" w:hAnsi="宋体"/>
          <w:sz w:val="28"/>
          <w:szCs w:val="28"/>
        </w:rPr>
      </w:pPr>
    </w:p>
    <w:p w:rsidR="00EC3845" w:rsidRPr="00EC3845" w:rsidP="00EC3845">
      <w:pPr>
        <w:spacing w:line="360" w:lineRule="auto"/>
        <w:rPr>
          <w:rFonts w:ascii="宋体" w:eastAsia="宋体" w:hAnsi="宋体"/>
          <w:sz w:val="28"/>
          <w:szCs w:val="28"/>
        </w:rPr>
      </w:pPr>
      <w:r w:rsidRPr="00EC3845">
        <w:rPr>
          <w:rFonts w:ascii="宋体" w:eastAsia="宋体" w:hAnsi="宋体"/>
          <w:sz w:val="28"/>
          <w:szCs w:val="28"/>
        </w:rPr>
        <w:t>A.产生闪电时,创造了电荷</w:t>
      </w:r>
    </w:p>
    <w:p w:rsidR="00EC3845" w:rsidRPr="00EC3845" w:rsidP="00EC3845">
      <w:pPr>
        <w:spacing w:line="360" w:lineRule="auto"/>
        <w:rPr>
          <w:rFonts w:ascii="宋体" w:eastAsia="宋体" w:hAnsi="宋体"/>
          <w:sz w:val="28"/>
          <w:szCs w:val="28"/>
        </w:rPr>
      </w:pPr>
      <w:r w:rsidRPr="00EC3845">
        <w:rPr>
          <w:rFonts w:ascii="宋体" w:eastAsia="宋体" w:hAnsi="宋体"/>
          <w:sz w:val="28"/>
          <w:szCs w:val="28"/>
        </w:rPr>
        <w:t>B.产生闪电时,云层失去了原子核</w:t>
      </w:r>
    </w:p>
    <w:p w:rsidR="00EC3845" w:rsidRPr="00EC3845" w:rsidP="00EC3845">
      <w:pPr>
        <w:spacing w:line="360" w:lineRule="auto"/>
        <w:rPr>
          <w:rFonts w:ascii="宋体" w:eastAsia="宋体" w:hAnsi="宋体"/>
          <w:sz w:val="28"/>
          <w:szCs w:val="28"/>
        </w:rPr>
      </w:pPr>
      <w:r w:rsidRPr="00EC3845">
        <w:rPr>
          <w:rFonts w:ascii="宋体" w:eastAsia="宋体" w:hAnsi="宋体"/>
          <w:sz w:val="28"/>
          <w:szCs w:val="28"/>
        </w:rPr>
        <w:t>C.云层带正电,是因为云层得到了电子</w:t>
      </w:r>
    </w:p>
    <w:p w:rsidR="00EC3845" w:rsidRPr="00EC3845" w:rsidP="00EC3845">
      <w:pPr>
        <w:spacing w:line="360" w:lineRule="auto"/>
        <w:rPr>
          <w:rFonts w:ascii="宋体" w:eastAsia="宋体" w:hAnsi="宋体"/>
          <w:sz w:val="28"/>
          <w:szCs w:val="28"/>
        </w:rPr>
      </w:pPr>
      <w:r w:rsidRPr="00EC3845">
        <w:rPr>
          <w:rFonts w:ascii="宋体" w:eastAsia="宋体" w:hAnsi="宋体"/>
          <w:sz w:val="28"/>
          <w:szCs w:val="28"/>
        </w:rPr>
        <w:t>D.图中的电流方向是从云层到避雷针</w:t>
      </w:r>
    </w:p>
    <w:p w:rsidR="00EC3845" w:rsidRPr="00EC3845" w:rsidP="00EC3845">
      <w:pPr>
        <w:spacing w:line="360" w:lineRule="auto"/>
        <w:rPr>
          <w:rFonts w:ascii="宋体" w:eastAsia="宋体" w:hAnsi="宋体"/>
          <w:sz w:val="28"/>
          <w:szCs w:val="28"/>
        </w:rPr>
      </w:pPr>
      <w:r w:rsidRPr="00EC3845">
        <w:rPr>
          <w:rFonts w:ascii="宋体" w:eastAsia="宋体" w:hAnsi="宋体"/>
          <w:sz w:val="28"/>
          <w:szCs w:val="28"/>
        </w:rPr>
        <w:t>2.小峰为了探究某电动玩具车内部电动机与指示灯的连接方式。他将这辆玩具车的电池取下,保持开关闭合。转动车轮,车上的指示灯还能发光。进一步探究发现,玩具车内部电路是由电源、开关、电动机、指示灯各一个组成的,则该玩具车电路中电动机与指示灯(　　)</w:t>
      </w:r>
    </w:p>
    <w:p w:rsidR="00EC3845" w:rsidRPr="00EC3845" w:rsidP="00EC3845">
      <w:pPr>
        <w:spacing w:line="360" w:lineRule="auto"/>
        <w:rPr>
          <w:rFonts w:ascii="宋体" w:eastAsia="宋体" w:hAnsi="宋体"/>
          <w:sz w:val="28"/>
          <w:szCs w:val="28"/>
        </w:rPr>
      </w:pPr>
      <w:r w:rsidRPr="00EC3845">
        <w:rPr>
          <w:rFonts w:ascii="宋体" w:eastAsia="宋体" w:hAnsi="宋体"/>
          <w:sz w:val="28"/>
          <w:szCs w:val="28"/>
        </w:rPr>
        <w:t>A.可以确定,一定串联</w:t>
      </w:r>
    </w:p>
    <w:p w:rsidR="00EC3845" w:rsidRPr="00EC3845" w:rsidP="00EC3845">
      <w:pPr>
        <w:spacing w:line="360" w:lineRule="auto"/>
        <w:rPr>
          <w:rFonts w:ascii="宋体" w:eastAsia="宋体" w:hAnsi="宋体"/>
          <w:sz w:val="28"/>
          <w:szCs w:val="28"/>
        </w:rPr>
      </w:pPr>
      <w:r w:rsidRPr="00EC3845">
        <w:rPr>
          <w:rFonts w:ascii="宋体" w:eastAsia="宋体" w:hAnsi="宋体"/>
          <w:sz w:val="28"/>
          <w:szCs w:val="28"/>
        </w:rPr>
        <w:t>B.可以确定,一定并联</w:t>
      </w:r>
    </w:p>
    <w:p w:rsidR="00EC3845" w:rsidRPr="00EC3845" w:rsidP="00EC3845">
      <w:pPr>
        <w:spacing w:line="360" w:lineRule="auto"/>
        <w:rPr>
          <w:rFonts w:ascii="宋体" w:eastAsia="宋体" w:hAnsi="宋体"/>
          <w:sz w:val="28"/>
          <w:szCs w:val="28"/>
        </w:rPr>
      </w:pPr>
      <w:r w:rsidRPr="00EC3845">
        <w:rPr>
          <w:rFonts w:ascii="宋体" w:eastAsia="宋体" w:hAnsi="宋体"/>
          <w:sz w:val="28"/>
          <w:szCs w:val="28"/>
        </w:rPr>
        <w:t>C.可以确定,串联、并联都行</w:t>
      </w:r>
    </w:p>
    <w:p w:rsidR="00EC3845" w:rsidRPr="00EC3845" w:rsidP="00EC3845">
      <w:pPr>
        <w:spacing w:line="360" w:lineRule="auto"/>
        <w:rPr>
          <w:rFonts w:ascii="宋体" w:eastAsia="宋体" w:hAnsi="宋体"/>
          <w:sz w:val="28"/>
          <w:szCs w:val="28"/>
        </w:rPr>
      </w:pPr>
      <w:r w:rsidRPr="00EC3845">
        <w:rPr>
          <w:rFonts w:ascii="宋体" w:eastAsia="宋体" w:hAnsi="宋体"/>
          <w:sz w:val="28"/>
          <w:szCs w:val="28"/>
        </w:rPr>
        <w:t>D.需要再断开开关,转动车轮,观察指示灯是否发光,才能判断</w:t>
      </w:r>
    </w:p>
    <w:p w:rsidR="00EC3845" w:rsidRPr="00EC3845" w:rsidP="00EC3845">
      <w:pPr>
        <w:spacing w:line="360" w:lineRule="auto"/>
        <w:rPr>
          <w:rFonts w:ascii="宋体" w:eastAsia="宋体" w:hAnsi="宋体"/>
          <w:sz w:val="28"/>
          <w:szCs w:val="28"/>
        </w:rPr>
      </w:pPr>
      <w:r w:rsidRPr="00EC3845">
        <w:rPr>
          <w:rFonts w:ascii="宋体" w:eastAsia="宋体" w:hAnsi="宋体"/>
          <w:sz w:val="28"/>
          <w:szCs w:val="28"/>
        </w:rPr>
        <w:t>3.轿车的驾驶位和副驾驶位一般都设有安全带提醒电路,若汽车点火开关S未接通,电路不工作。S接通后,只要有人坐在其中一个座位上,座位下对应的动合开关S</w:t>
      </w:r>
      <w:r w:rsidRPr="00EC3845">
        <w:rPr>
          <w:rFonts w:ascii="宋体" w:eastAsia="宋体" w:hAnsi="宋体"/>
          <w:sz w:val="28"/>
          <w:szCs w:val="28"/>
          <w:vertAlign w:val="subscript"/>
        </w:rPr>
        <w:t>1</w:t>
      </w:r>
      <w:r w:rsidRPr="00EC3845">
        <w:rPr>
          <w:rFonts w:ascii="宋体" w:eastAsia="宋体" w:hAnsi="宋体"/>
          <w:sz w:val="28"/>
          <w:szCs w:val="28"/>
        </w:rPr>
        <w:t>或S</w:t>
      </w:r>
      <w:r w:rsidRPr="00EC3845">
        <w:rPr>
          <w:rFonts w:ascii="宋体" w:eastAsia="宋体" w:hAnsi="宋体"/>
          <w:sz w:val="28"/>
          <w:szCs w:val="28"/>
          <w:vertAlign w:val="subscript"/>
        </w:rPr>
        <w:t>2</w:t>
      </w:r>
      <w:r w:rsidRPr="00EC3845">
        <w:rPr>
          <w:rFonts w:ascii="宋体" w:eastAsia="宋体" w:hAnsi="宋体"/>
          <w:sz w:val="28"/>
          <w:szCs w:val="28"/>
        </w:rPr>
        <w:t>受压后接通,安全带指示灯点亮同时铃响(灯与铃工作互不影响),提醒他系上安全带后(即将安全带的插头插入连接插座内),安装在插座内对应的动断开关S</w:t>
      </w:r>
      <w:r w:rsidRPr="00EC3845">
        <w:rPr>
          <w:rFonts w:ascii="宋体" w:eastAsia="宋体" w:hAnsi="宋体"/>
          <w:sz w:val="28"/>
          <w:szCs w:val="28"/>
          <w:vertAlign w:val="subscript"/>
        </w:rPr>
        <w:t>1</w:t>
      </w:r>
      <w:r w:rsidRPr="00EC3845">
        <w:rPr>
          <w:rFonts w:ascii="宋体" w:eastAsia="宋体" w:hAnsi="宋体"/>
          <w:sz w:val="28"/>
          <w:szCs w:val="28"/>
        </w:rPr>
        <w:t>'或S</w:t>
      </w:r>
      <w:r w:rsidRPr="00EC3845">
        <w:rPr>
          <w:rFonts w:ascii="宋体" w:eastAsia="宋体" w:hAnsi="宋体"/>
          <w:sz w:val="28"/>
          <w:szCs w:val="28"/>
          <w:vertAlign w:val="subscript"/>
        </w:rPr>
        <w:t>2</w:t>
      </w:r>
      <w:r w:rsidRPr="00EC3845">
        <w:rPr>
          <w:rFonts w:ascii="宋体" w:eastAsia="宋体" w:hAnsi="宋体"/>
          <w:sz w:val="28"/>
          <w:szCs w:val="28"/>
        </w:rPr>
        <w:t>'断开,安全带指示灯熄灭同时铃不响,图中的电路设计符合要求的是(　　)</w:t>
      </w:r>
    </w:p>
    <w:p w:rsidR="00EC3845" w:rsidRPr="00EC3845" w:rsidP="00EC3845">
      <w:pPr>
        <w:spacing w:line="360" w:lineRule="auto"/>
        <w:jc w:val="center"/>
        <w:rPr>
          <w:rFonts w:ascii="宋体" w:eastAsia="宋体" w:hAnsi="宋体"/>
          <w:sz w:val="28"/>
          <w:szCs w:val="28"/>
        </w:rPr>
      </w:pPr>
      <w:r w:rsidRPr="00EC3845">
        <w:rPr>
          <w:rFonts w:ascii="宋体" w:eastAsia="宋体" w:hAnsi="宋体"/>
          <w:noProof/>
          <w:sz w:val="28"/>
          <w:szCs w:val="28"/>
        </w:rPr>
        <w:drawing>
          <wp:inline distT="0" distB="0" distL="0" distR="0">
            <wp:extent cx="2873880" cy="1024200"/>
            <wp:effectExtent l="0" t="0" r="0" b="0"/>
            <wp:docPr id="283" name="19zta3wl312.jpg" descr="id:214749133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34.jpeg"/>
                    <pic:cNvPicPr/>
                  </pic:nvPicPr>
                  <pic:blipFill>
                    <a:blip xmlns:r="http://schemas.openxmlformats.org/officeDocument/2006/relationships"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73880" cy="1024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C3845" w:rsidRPr="00EC3845" w:rsidP="00EC3845">
      <w:pPr>
        <w:spacing w:line="360" w:lineRule="auto"/>
        <w:rPr>
          <w:rFonts w:ascii="宋体" w:eastAsia="宋体" w:hAnsi="宋体"/>
          <w:sz w:val="28"/>
          <w:szCs w:val="28"/>
        </w:rPr>
      </w:pPr>
      <w:r w:rsidRPr="00EC3845">
        <w:rPr>
          <w:rFonts w:ascii="宋体" w:eastAsia="宋体" w:hAnsi="宋体"/>
          <w:sz w:val="28"/>
          <w:szCs w:val="28"/>
        </w:rPr>
        <w:t>4.如图是小明实验电路的一部分,接线柱B上标有“-”,此时标有“0.28 A”字样的小灯泡正常发光,“每根导线中的电流大小是多少?方向如何?”小明非常疑惑。物理老师告诉他:流进电路中某点的电流大小一定等于流出该点的电流大小。则关于此图的下列说法正确的是(　　)</w:t>
      </w:r>
    </w:p>
    <w:p w:rsidR="00EC3845" w:rsidRPr="00EC3845" w:rsidP="00EC3845">
      <w:pPr>
        <w:spacing w:line="360" w:lineRule="auto"/>
        <w:jc w:val="center"/>
        <w:rPr>
          <w:rFonts w:ascii="宋体" w:eastAsia="宋体" w:hAnsi="宋体"/>
          <w:sz w:val="28"/>
          <w:szCs w:val="28"/>
        </w:rPr>
      </w:pPr>
      <w:r w:rsidRPr="00EC3845">
        <w:rPr>
          <w:rFonts w:ascii="宋体" w:eastAsia="宋体" w:hAnsi="宋体"/>
          <w:noProof/>
          <w:sz w:val="28"/>
          <w:szCs w:val="28"/>
        </w:rPr>
        <w:drawing>
          <wp:inline distT="0" distB="0" distL="0" distR="0">
            <wp:extent cx="1947240" cy="1158480"/>
            <wp:effectExtent l="0" t="0" r="0" b="0"/>
            <wp:docPr id="284" name="19zta3wl313.jpg" descr="id:214749134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35.jpeg"/>
                    <pic:cNvPicPr/>
                  </pic:nvPicPr>
                  <pic:blipFill>
                    <a:blip xmlns:r="http://schemas.openxmlformats.org/officeDocument/2006/relationships"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47240" cy="1158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C3845" w:rsidRPr="00EC3845" w:rsidP="00EC3845">
      <w:pPr>
        <w:spacing w:line="360" w:lineRule="auto"/>
        <w:rPr>
          <w:rFonts w:ascii="宋体" w:eastAsia="宋体" w:hAnsi="宋体"/>
          <w:sz w:val="28"/>
          <w:szCs w:val="28"/>
        </w:rPr>
      </w:pPr>
      <w:r w:rsidRPr="00EC3845">
        <w:rPr>
          <w:rFonts w:ascii="宋体" w:eastAsia="宋体" w:hAnsi="宋体"/>
          <w:sz w:val="28"/>
          <w:szCs w:val="28"/>
        </w:rPr>
        <w:t>A.通过导线FG的电流大小为2 A,方向为由F到G</w:t>
      </w:r>
    </w:p>
    <w:p w:rsidR="00EC3845" w:rsidRPr="00EC3845" w:rsidP="00EC3845">
      <w:pPr>
        <w:spacing w:line="360" w:lineRule="auto"/>
        <w:rPr>
          <w:rFonts w:ascii="宋体" w:eastAsia="宋体" w:hAnsi="宋体"/>
          <w:sz w:val="28"/>
          <w:szCs w:val="28"/>
        </w:rPr>
      </w:pPr>
      <w:r w:rsidRPr="00EC3845">
        <w:rPr>
          <w:rFonts w:ascii="宋体" w:eastAsia="宋体" w:hAnsi="宋体"/>
          <w:sz w:val="28"/>
          <w:szCs w:val="28"/>
        </w:rPr>
        <w:t>B.若通过导线BC的电流方向为由B到C,则通过导线AB的电流大小一定为1.72 A,方向为由B到A</w:t>
      </w:r>
    </w:p>
    <w:p w:rsidR="00EC3845" w:rsidRPr="00EC3845" w:rsidP="00EC3845">
      <w:pPr>
        <w:spacing w:line="360" w:lineRule="auto"/>
        <w:rPr>
          <w:rFonts w:ascii="宋体" w:eastAsia="宋体" w:hAnsi="宋体"/>
          <w:sz w:val="28"/>
          <w:szCs w:val="28"/>
        </w:rPr>
      </w:pPr>
      <w:r w:rsidRPr="00EC3845">
        <w:rPr>
          <w:rFonts w:ascii="宋体" w:eastAsia="宋体" w:hAnsi="宋体"/>
          <w:sz w:val="28"/>
          <w:szCs w:val="28"/>
        </w:rPr>
        <w:t>C.若通过导线BC的电流方向为由C到B,则通过导线AB的电流大小一定为2.28 A,方向为由A到B</w:t>
      </w:r>
    </w:p>
    <w:p w:rsidR="00EC3845" w:rsidRPr="00EC3845" w:rsidP="00EC3845">
      <w:pPr>
        <w:spacing w:line="360" w:lineRule="auto"/>
        <w:rPr>
          <w:rFonts w:ascii="宋体" w:eastAsia="宋体" w:hAnsi="宋体"/>
          <w:sz w:val="28"/>
          <w:szCs w:val="28"/>
        </w:rPr>
      </w:pPr>
      <w:r w:rsidRPr="00EC3845">
        <w:rPr>
          <w:rFonts w:ascii="宋体" w:eastAsia="宋体" w:hAnsi="宋体"/>
          <w:sz w:val="28"/>
          <w:szCs w:val="28"/>
        </w:rPr>
        <w:t>D.通过导线AB的电流大小等于通过导线BC的电流大小</w:t>
      </w:r>
    </w:p>
    <w:p w:rsidR="00EC3845" w:rsidRPr="00EC3845" w:rsidP="00EC3845">
      <w:pPr>
        <w:spacing w:line="360" w:lineRule="auto"/>
        <w:rPr>
          <w:rFonts w:ascii="宋体" w:eastAsia="宋体" w:hAnsi="宋体"/>
          <w:b/>
          <w:sz w:val="28"/>
          <w:szCs w:val="28"/>
        </w:rPr>
      </w:pPr>
      <w:r w:rsidRPr="00EC3845">
        <w:rPr>
          <w:rFonts w:ascii="宋体" w:eastAsia="宋体" w:hAnsi="宋体"/>
          <w:b/>
          <w:sz w:val="28"/>
          <w:szCs w:val="28"/>
        </w:rPr>
        <w:t>二、非选择题</w:t>
      </w:r>
    </w:p>
    <w:p w:rsidR="00EC3845" w:rsidRPr="00EC3845" w:rsidP="00EC3845">
      <w:pPr>
        <w:spacing w:line="360" w:lineRule="auto"/>
        <w:rPr>
          <w:rFonts w:ascii="宋体" w:eastAsia="宋体" w:hAnsi="宋体"/>
          <w:sz w:val="28"/>
          <w:szCs w:val="28"/>
        </w:rPr>
      </w:pPr>
      <w:r w:rsidRPr="00EC3845">
        <w:rPr>
          <w:rFonts w:ascii="宋体" w:eastAsia="宋体" w:hAnsi="宋体"/>
          <w:sz w:val="28"/>
          <w:szCs w:val="28"/>
        </w:rPr>
        <w:t>5.为避免点燃烟花造成人员伤害。小明设计了烟花定时自动点火装置,原理如图所示。装置中的点火器有电流通过时,就会自动点燃烟花,定时器控制点火时间。为完善设计方案,还需要在</w:t>
      </w:r>
      <w:r w:rsidRPr="00EC3845">
        <w:rPr>
          <w:rFonts w:ascii="宋体" w:eastAsia="宋体" w:hAnsi="宋体"/>
          <w:sz w:val="28"/>
          <w:szCs w:val="28"/>
          <w:u w:val="single" w:color="000000"/>
        </w:rPr>
        <w:t>　　　</w:t>
      </w:r>
      <w:r w:rsidRPr="00EC3845">
        <w:rPr>
          <w:rFonts w:ascii="宋体" w:eastAsia="宋体" w:hAnsi="宋体"/>
          <w:sz w:val="28"/>
          <w:szCs w:val="28"/>
        </w:rPr>
        <w:t>(选填“a”</w:t>
      </w:r>
      <w:r w:rsidRPr="00EC3845">
        <w:rPr>
          <w:rFonts w:ascii="宋体" w:eastAsia="宋体" w:hAnsi="宋体"/>
          <w:sz w:val="28"/>
          <w:szCs w:val="28"/>
        </w:rPr>
        <w:t>或b”)处安装一个开关S,断开此开关,指示灯熄灭,整个装置停止工作,燃放烟花前,定时器在电路中应处于</w:t>
      </w:r>
      <w:r w:rsidRPr="00EC3845">
        <w:rPr>
          <w:rFonts w:ascii="宋体" w:eastAsia="宋体" w:hAnsi="宋体"/>
          <w:sz w:val="28"/>
          <w:szCs w:val="28"/>
          <w:u w:val="single" w:color="000000"/>
        </w:rPr>
        <w:t>　　　　　</w:t>
      </w:r>
      <w:r w:rsidRPr="00EC3845">
        <w:rPr>
          <w:rFonts w:ascii="宋体" w:eastAsia="宋体" w:hAnsi="宋体"/>
          <w:sz w:val="28"/>
          <w:szCs w:val="28"/>
        </w:rPr>
        <w:t>状态,目的是</w:t>
      </w:r>
      <w:r w:rsidRPr="00EC3845">
        <w:rPr>
          <w:rFonts w:ascii="宋体" w:eastAsia="宋体" w:hAnsi="宋体"/>
          <w:sz w:val="28"/>
          <w:szCs w:val="28"/>
          <w:u w:val="single" w:color="000000"/>
        </w:rPr>
        <w:t>　 </w:t>
      </w:r>
    </w:p>
    <w:p w:rsidR="00EC3845" w:rsidRPr="00EC3845" w:rsidP="00EC3845">
      <w:pPr>
        <w:spacing w:line="360" w:lineRule="auto"/>
        <w:jc w:val="right"/>
        <w:rPr>
          <w:rFonts w:ascii="宋体" w:eastAsia="宋体" w:hAnsi="宋体"/>
          <w:sz w:val="28"/>
          <w:szCs w:val="28"/>
        </w:rPr>
      </w:pPr>
      <w:r w:rsidRPr="00EC3845">
        <w:rPr>
          <w:rFonts w:ascii="宋体" w:eastAsia="宋体" w:hAnsi="宋体"/>
          <w:sz w:val="28"/>
          <w:szCs w:val="28"/>
          <w:u w:val="single" w:color="000000"/>
        </w:rPr>
        <w:t>　</w:t>
      </w:r>
      <w:r w:rsidRPr="00EC3845">
        <w:rPr>
          <w:rFonts w:ascii="宋体" w:eastAsia="宋体" w:hAnsi="宋体"/>
          <w:sz w:val="28"/>
          <w:szCs w:val="28"/>
        </w:rPr>
        <w:t>。 </w:t>
      </w:r>
    </w:p>
    <w:p w:rsidR="00EC3845" w:rsidRPr="00EC3845" w:rsidP="00EC3845">
      <w:pPr>
        <w:spacing w:line="360" w:lineRule="auto"/>
        <w:jc w:val="center"/>
        <w:rPr>
          <w:rFonts w:ascii="宋体" w:eastAsia="宋体" w:hAnsi="宋体"/>
          <w:sz w:val="28"/>
          <w:szCs w:val="28"/>
        </w:rPr>
      </w:pPr>
      <w:r w:rsidRPr="00EC3845">
        <w:rPr>
          <w:rFonts w:ascii="宋体" w:eastAsia="宋体" w:hAnsi="宋体"/>
          <w:noProof/>
          <w:sz w:val="28"/>
          <w:szCs w:val="28"/>
        </w:rPr>
        <w:drawing>
          <wp:inline distT="0" distB="0" distL="0" distR="0">
            <wp:extent cx="1018080" cy="969840"/>
            <wp:effectExtent l="0" t="0" r="0" b="0"/>
            <wp:docPr id="285" name="19zta3wl314.jpg" descr="id:214749135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36.jpeg"/>
                    <pic:cNvPicPr/>
                  </pic:nvPicPr>
                  <pic:blipFill>
                    <a:blip xmlns:r="http://schemas.openxmlformats.org/officeDocument/2006/relationships"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18080" cy="96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C3845" w:rsidRPr="00EC3845" w:rsidP="00EC3845">
      <w:pPr>
        <w:spacing w:line="360" w:lineRule="auto"/>
        <w:rPr>
          <w:rFonts w:ascii="宋体" w:eastAsia="宋体" w:hAnsi="宋体"/>
          <w:sz w:val="28"/>
          <w:szCs w:val="28"/>
        </w:rPr>
      </w:pPr>
      <w:r w:rsidRPr="00EC3845">
        <w:rPr>
          <w:rFonts w:ascii="宋体" w:eastAsia="宋体" w:hAnsi="宋体"/>
          <w:sz w:val="28"/>
          <w:szCs w:val="28"/>
        </w:rPr>
        <w:t>6.小宇同学利用身边的器材做了以下三个小实验:</w:t>
      </w:r>
    </w:p>
    <w:p w:rsidR="00EC3845" w:rsidRPr="00EC3845" w:rsidP="00EC3845">
      <w:pPr>
        <w:spacing w:line="360" w:lineRule="auto"/>
        <w:ind w:firstLine="480" w:firstLineChars="200"/>
        <w:rPr>
          <w:rFonts w:ascii="宋体" w:eastAsia="宋体" w:hAnsi="宋体"/>
          <w:sz w:val="28"/>
          <w:szCs w:val="28"/>
        </w:rPr>
      </w:pPr>
      <w:r w:rsidRPr="00EC3845">
        <w:rPr>
          <w:rFonts w:ascii="宋体" w:eastAsia="宋体" w:hAnsi="宋体"/>
          <w:sz w:val="28"/>
          <w:szCs w:val="28"/>
        </w:rPr>
        <w:t>(1)小宇把口香糖包装铝纸剪成中间细两端宽的铝纸条,铝纸条两端的铝面直接接触电池的正负极,很快发现铝纸条中间处开始冒烟,起火苗,如图甲所示。这是因为铝具有</w:t>
      </w:r>
      <w:r w:rsidRPr="00EC3845">
        <w:rPr>
          <w:rFonts w:ascii="宋体" w:eastAsia="宋体" w:hAnsi="宋体"/>
          <w:sz w:val="28"/>
          <w:szCs w:val="28"/>
          <w:u w:val="single" w:color="000000"/>
        </w:rPr>
        <w:t>　　　　</w:t>
      </w:r>
      <w:r w:rsidRPr="00EC3845">
        <w:rPr>
          <w:rFonts w:ascii="宋体" w:eastAsia="宋体" w:hAnsi="宋体"/>
          <w:sz w:val="28"/>
          <w:szCs w:val="28"/>
        </w:rPr>
        <w:t>性,铝纸条中间最细处的电阻较</w:t>
      </w:r>
      <w:r w:rsidRPr="00EC3845">
        <w:rPr>
          <w:rFonts w:ascii="宋体" w:eastAsia="宋体" w:hAnsi="宋体"/>
          <w:sz w:val="28"/>
          <w:szCs w:val="28"/>
          <w:u w:val="single" w:color="000000"/>
        </w:rPr>
        <w:t>　　　　</w:t>
      </w:r>
      <w:r w:rsidRPr="00EC3845">
        <w:rPr>
          <w:rFonts w:ascii="宋体" w:eastAsia="宋体" w:hAnsi="宋体"/>
          <w:sz w:val="28"/>
          <w:szCs w:val="28"/>
        </w:rPr>
        <w:t>,把它的两端直接接到电池正负极,造成短路,电流很</w:t>
      </w:r>
      <w:r w:rsidRPr="00EC3845">
        <w:rPr>
          <w:rFonts w:ascii="宋体" w:eastAsia="宋体" w:hAnsi="宋体"/>
          <w:sz w:val="28"/>
          <w:szCs w:val="28"/>
          <w:u w:val="single" w:color="000000"/>
        </w:rPr>
        <w:t>　　　　</w:t>
      </w:r>
      <w:r w:rsidRPr="00EC3845">
        <w:rPr>
          <w:rFonts w:ascii="宋体" w:eastAsia="宋体" w:hAnsi="宋体"/>
          <w:sz w:val="28"/>
          <w:szCs w:val="28"/>
        </w:rPr>
        <w:t>,迅速发热使温度达到纸的着火点而燃烧起来。 </w:t>
      </w:r>
    </w:p>
    <w:p w:rsidR="00EC3845" w:rsidRPr="00EC3845" w:rsidP="00EC3845">
      <w:pPr>
        <w:spacing w:line="360" w:lineRule="auto"/>
        <w:jc w:val="center"/>
        <w:rPr>
          <w:rFonts w:ascii="宋体" w:eastAsia="宋体" w:hAnsi="宋体"/>
          <w:sz w:val="28"/>
          <w:szCs w:val="28"/>
        </w:rPr>
      </w:pPr>
      <w:r w:rsidRPr="00EC3845">
        <w:rPr>
          <w:rFonts w:ascii="宋体" w:eastAsia="宋体" w:hAnsi="宋体"/>
          <w:noProof/>
          <w:sz w:val="28"/>
          <w:szCs w:val="28"/>
        </w:rPr>
        <w:drawing>
          <wp:inline distT="0" distB="0" distL="0" distR="0">
            <wp:extent cx="2161440" cy="786240"/>
            <wp:effectExtent l="0" t="0" r="0" b="0"/>
            <wp:docPr id="286" name="18zta3wl365.jpg" descr="id:214749136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37.jpeg"/>
                    <pic:cNvPicPr/>
                  </pic:nvPicPr>
                  <pic:blipFill>
                    <a:blip xmlns:r="http://schemas.openxmlformats.org/officeDocument/2006/relationships"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61440" cy="786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C3845" w:rsidRPr="00EC3845" w:rsidP="00EC3845">
      <w:pPr>
        <w:spacing w:line="360" w:lineRule="auto"/>
        <w:ind w:firstLine="480" w:firstLineChars="200"/>
        <w:rPr>
          <w:rFonts w:ascii="宋体" w:eastAsia="宋体" w:hAnsi="宋体"/>
          <w:sz w:val="28"/>
          <w:szCs w:val="28"/>
        </w:rPr>
      </w:pPr>
      <w:r w:rsidRPr="00EC3845">
        <w:rPr>
          <w:rFonts w:ascii="宋体" w:eastAsia="宋体" w:hAnsi="宋体"/>
          <w:sz w:val="28"/>
          <w:szCs w:val="28"/>
        </w:rPr>
        <w:t>(2)小宇拿出两根塑料吸管A、B,把A放在瓶盖上,B用纸巾摩擦后靠近A,如图乙所示,发现A被吸引而转动,这是由于B摩擦起电后</w:t>
      </w:r>
      <w:r w:rsidRPr="00EC3845">
        <w:rPr>
          <w:rFonts w:ascii="宋体" w:eastAsia="宋体" w:hAnsi="宋体"/>
          <w:sz w:val="28"/>
          <w:szCs w:val="28"/>
          <w:u w:val="single" w:color="000000"/>
        </w:rPr>
        <w:t>　　　　　　　　　</w:t>
      </w:r>
      <w:r w:rsidRPr="00EC3845">
        <w:rPr>
          <w:rFonts w:ascii="宋体" w:eastAsia="宋体" w:hAnsi="宋体"/>
          <w:sz w:val="28"/>
          <w:szCs w:val="28"/>
        </w:rPr>
        <w:t>;若A也用纸巾摩擦过,则发现A被排斥而转动,这是由于</w:t>
      </w:r>
      <w:r w:rsidRPr="00EC3845">
        <w:rPr>
          <w:rFonts w:ascii="宋体" w:eastAsia="宋体" w:hAnsi="宋体"/>
          <w:sz w:val="28"/>
          <w:szCs w:val="28"/>
          <w:u w:val="single" w:color="000000"/>
        </w:rPr>
        <w:t>　　　　　　　　</w:t>
      </w:r>
      <w:r w:rsidRPr="00EC3845">
        <w:rPr>
          <w:rFonts w:ascii="宋体" w:eastAsia="宋体" w:hAnsi="宋体"/>
          <w:sz w:val="28"/>
          <w:szCs w:val="28"/>
        </w:rPr>
        <w:t>。 </w:t>
      </w:r>
    </w:p>
    <w:p w:rsidR="00EC3845" w:rsidRPr="00EC3845" w:rsidP="00EC3845">
      <w:pPr>
        <w:spacing w:line="360" w:lineRule="auto"/>
        <w:ind w:firstLine="480" w:firstLineChars="200"/>
        <w:rPr>
          <w:rFonts w:ascii="宋体" w:eastAsia="宋体" w:hAnsi="宋体"/>
          <w:sz w:val="28"/>
          <w:szCs w:val="28"/>
        </w:rPr>
      </w:pPr>
      <w:r w:rsidRPr="00EC3845">
        <w:rPr>
          <w:rFonts w:ascii="宋体" w:eastAsia="宋体" w:hAnsi="宋体"/>
          <w:sz w:val="28"/>
          <w:szCs w:val="28"/>
        </w:rPr>
        <w:t>(3)小宇在矿泉水瓶的瓶盖上钻一个直径约为0.8 cm 的孔,装水后旋紧瓶盖并倒置,水不流出是由于</w:t>
      </w:r>
      <w:r w:rsidRPr="00EC3845">
        <w:rPr>
          <w:rFonts w:ascii="宋体" w:eastAsia="宋体" w:hAnsi="宋体"/>
          <w:sz w:val="28"/>
          <w:szCs w:val="28"/>
          <w:u w:val="single" w:color="000000"/>
        </w:rPr>
        <w:t>　　　　</w:t>
      </w:r>
      <w:r w:rsidRPr="00EC3845">
        <w:rPr>
          <w:rFonts w:ascii="宋体" w:eastAsia="宋体" w:hAnsi="宋体"/>
          <w:sz w:val="28"/>
          <w:szCs w:val="28"/>
        </w:rPr>
        <w:t>的作用。 </w:t>
      </w:r>
    </w:p>
    <w:p w:rsidR="006F3910" w:rsidP="00EC3845">
      <w:pPr>
        <w:spacing w:line="360" w:lineRule="auto"/>
        <w:jc w:val="center"/>
        <w:rPr>
          <w:rFonts w:ascii="宋体" w:eastAsia="宋体" w:hAnsi="宋体" w:hint="eastAsia"/>
          <w:b/>
          <w:sz w:val="36"/>
        </w:rPr>
      </w:pPr>
    </w:p>
    <w:p w:rsidR="006F3910" w:rsidP="00EC3845">
      <w:pPr>
        <w:spacing w:line="360" w:lineRule="auto"/>
        <w:jc w:val="center"/>
        <w:rPr>
          <w:rFonts w:ascii="宋体" w:eastAsia="宋体" w:hAnsi="宋体" w:hint="eastAsia"/>
          <w:b/>
          <w:sz w:val="36"/>
        </w:rPr>
      </w:pPr>
    </w:p>
    <w:p w:rsidR="00EC3845" w:rsidRPr="00EC3845" w:rsidP="00EC3845">
      <w:pPr>
        <w:spacing w:line="360" w:lineRule="auto"/>
        <w:jc w:val="center"/>
        <w:rPr>
          <w:rFonts w:ascii="宋体" w:eastAsia="宋体" w:hAnsi="宋体"/>
          <w:b/>
        </w:rPr>
      </w:pPr>
      <w:r w:rsidRPr="00EC3845">
        <w:rPr>
          <w:rFonts w:ascii="宋体" w:eastAsia="宋体" w:hAnsi="宋体"/>
          <w:b/>
          <w:sz w:val="36"/>
        </w:rPr>
        <w:t>第十五单元　电流　电路</w:t>
      </w:r>
    </w:p>
    <w:p w:rsidR="00EC3845" w:rsidRPr="00EC3845" w:rsidP="00EC3845">
      <w:pPr>
        <w:spacing w:line="360" w:lineRule="auto"/>
        <w:jc w:val="center"/>
        <w:rPr>
          <w:rFonts w:ascii="宋体" w:eastAsia="宋体" w:hAnsi="宋体"/>
          <w:b/>
          <w:sz w:val="28"/>
          <w:szCs w:val="28"/>
        </w:rPr>
      </w:pPr>
      <w:r w:rsidRPr="00EC3845">
        <w:rPr>
          <w:rFonts w:ascii="宋体" w:eastAsia="宋体" w:hAnsi="宋体"/>
          <w:b/>
          <w:sz w:val="28"/>
          <w:szCs w:val="28"/>
        </w:rPr>
        <w:t>A组　基础题组</w:t>
      </w:r>
    </w:p>
    <w:p w:rsidR="00EC3845" w:rsidRPr="00EC3845" w:rsidP="00EC3845">
      <w:pPr>
        <w:spacing w:line="360" w:lineRule="auto"/>
        <w:rPr>
          <w:rFonts w:ascii="宋体" w:eastAsia="宋体" w:hAnsi="宋体"/>
          <w:b/>
          <w:sz w:val="28"/>
          <w:szCs w:val="28"/>
        </w:rPr>
      </w:pPr>
      <w:r w:rsidRPr="00EC3845">
        <w:rPr>
          <w:rFonts w:ascii="宋体" w:eastAsia="宋体" w:hAnsi="宋体"/>
          <w:b/>
          <w:sz w:val="28"/>
          <w:szCs w:val="28"/>
        </w:rPr>
        <w:t>一、选择题</w:t>
      </w:r>
    </w:p>
    <w:p w:rsidR="00EC3845" w:rsidRPr="00EC3845" w:rsidP="00EC3845">
      <w:pPr>
        <w:spacing w:line="360" w:lineRule="auto"/>
        <w:rPr>
          <w:rFonts w:ascii="宋体" w:eastAsia="宋体" w:hAnsi="宋体"/>
          <w:sz w:val="28"/>
          <w:szCs w:val="28"/>
        </w:rPr>
      </w:pPr>
      <w:r w:rsidRPr="00EC3845">
        <w:rPr>
          <w:rFonts w:ascii="宋体" w:eastAsia="宋体" w:hAnsi="宋体"/>
          <w:sz w:val="28"/>
          <w:szCs w:val="28"/>
        </w:rPr>
        <w:t>1.A　由电吹风既能吹冷风又能吹热风知,电风扇的电动机可以独立工作,又可以和加热器同时工作,但不能单独让加热器工作,因此电动机和加热器必须并联,且一个开关控制干路,另一个开关控制加热器所在的支路,选项A符合要求。</w:t>
      </w:r>
    </w:p>
    <w:p w:rsidR="00EC3845" w:rsidRPr="00EC3845" w:rsidP="00EC3845">
      <w:pPr>
        <w:spacing w:line="360" w:lineRule="auto"/>
        <w:rPr>
          <w:rFonts w:ascii="宋体" w:eastAsia="宋体" w:hAnsi="宋体"/>
          <w:sz w:val="28"/>
          <w:szCs w:val="28"/>
        </w:rPr>
      </w:pPr>
      <w:r w:rsidRPr="00EC3845">
        <w:rPr>
          <w:rFonts w:ascii="宋体" w:eastAsia="宋体" w:hAnsi="宋体"/>
          <w:sz w:val="28"/>
          <w:szCs w:val="28"/>
        </w:rPr>
        <w:t>2.A　丝绸摩擦过的玻璃棒带正电,靠近带正电的物体时由于带同种电荷而相互排斥,A正确;摩擦起电的实质是电子发生了转移,而电子带负电,B错误;自由电子带负电,而电流方向规定为正电荷定向移动的方向,所以金属导体中自由电子定向移动的方向与电流方向相反,C错误;家庭中使用的电热水器的发热体必须有电阻,不能使用超导材料,D错误。</w:t>
      </w:r>
    </w:p>
    <w:p w:rsidR="00EC3845" w:rsidRPr="00EC3845" w:rsidP="00EC3845">
      <w:pPr>
        <w:spacing w:line="360" w:lineRule="auto"/>
        <w:rPr>
          <w:rFonts w:ascii="宋体" w:eastAsia="宋体" w:hAnsi="宋体"/>
          <w:sz w:val="28"/>
          <w:szCs w:val="28"/>
        </w:rPr>
      </w:pPr>
      <w:r w:rsidRPr="00EC3845">
        <w:rPr>
          <w:rFonts w:ascii="宋体" w:eastAsia="宋体" w:hAnsi="宋体"/>
          <w:sz w:val="28"/>
          <w:szCs w:val="28"/>
        </w:rPr>
        <w:t>3.D　由电路知,电流从电源正极出发,分两条支路,一条经一个灯泡、一个开关,另一条经一个开关、一个灯泡,汇合后经第三个开关回到负极,符合这个特点是选项D中的电路图。</w:t>
      </w:r>
    </w:p>
    <w:p w:rsidR="00EC3845" w:rsidRPr="00EC3845" w:rsidP="00EC3845">
      <w:pPr>
        <w:spacing w:line="360" w:lineRule="auto"/>
        <w:rPr>
          <w:rFonts w:ascii="宋体" w:eastAsia="宋体" w:hAnsi="宋体"/>
          <w:sz w:val="28"/>
          <w:szCs w:val="28"/>
        </w:rPr>
      </w:pPr>
      <w:r w:rsidRPr="00EC3845">
        <w:rPr>
          <w:rFonts w:ascii="宋体" w:eastAsia="宋体" w:hAnsi="宋体"/>
          <w:sz w:val="28"/>
          <w:szCs w:val="28"/>
        </w:rPr>
        <w:t>4.C　由题意知,两个开关应该并联,各在一条支路上,电铃应在干路上,符合要求的是C中的电路图。</w:t>
      </w:r>
    </w:p>
    <w:p w:rsidR="00EC3845" w:rsidRPr="00EC3845" w:rsidP="00EC3845">
      <w:pPr>
        <w:spacing w:line="360" w:lineRule="auto"/>
        <w:rPr>
          <w:rFonts w:ascii="宋体" w:eastAsia="宋体" w:hAnsi="宋体"/>
          <w:sz w:val="28"/>
          <w:szCs w:val="28"/>
        </w:rPr>
      </w:pPr>
      <w:r w:rsidRPr="00EC3845">
        <w:rPr>
          <w:rFonts w:ascii="宋体" w:eastAsia="宋体" w:hAnsi="宋体"/>
          <w:sz w:val="28"/>
          <w:szCs w:val="28"/>
        </w:rPr>
        <w:t>5.A　起爆前定时开关是闭合的,起爆器被短路,没有电流流过,当设定时间一到,定时开关断开,起爆器有电流流过,为使起爆器不再起爆,必须使起爆器中没有电流通过,故可在a处剪断导线。</w:t>
      </w:r>
    </w:p>
    <w:p w:rsidR="00EC3845" w:rsidRPr="00EC3845" w:rsidP="00EC3845">
      <w:pPr>
        <w:spacing w:line="360" w:lineRule="auto"/>
        <w:rPr>
          <w:rFonts w:ascii="宋体" w:eastAsia="宋体" w:hAnsi="宋体"/>
          <w:sz w:val="28"/>
          <w:szCs w:val="28"/>
        </w:rPr>
      </w:pPr>
      <w:r w:rsidRPr="00EC3845">
        <w:rPr>
          <w:rFonts w:ascii="宋体" w:eastAsia="宋体" w:hAnsi="宋体"/>
          <w:sz w:val="28"/>
          <w:szCs w:val="28"/>
        </w:rPr>
        <w:t>6.A　由图知,两灯并联在电源两端,它们两端的电压相等,即两电压表的示数相等,电流表A测干路电流,A</w:t>
      </w:r>
      <w:r w:rsidRPr="00EC3845">
        <w:rPr>
          <w:rFonts w:ascii="宋体" w:eastAsia="宋体" w:hAnsi="宋体"/>
          <w:sz w:val="28"/>
          <w:szCs w:val="28"/>
          <w:vertAlign w:val="subscript"/>
        </w:rPr>
        <w:t>1</w:t>
      </w:r>
      <w:r w:rsidRPr="00EC3845">
        <w:rPr>
          <w:rFonts w:ascii="宋体" w:eastAsia="宋体" w:hAnsi="宋体"/>
          <w:sz w:val="28"/>
          <w:szCs w:val="28"/>
        </w:rPr>
        <w:t>测L</w:t>
      </w:r>
      <w:r w:rsidRPr="00EC3845">
        <w:rPr>
          <w:rFonts w:ascii="宋体" w:eastAsia="宋体" w:hAnsi="宋体"/>
          <w:sz w:val="28"/>
          <w:szCs w:val="28"/>
          <w:vertAlign w:val="subscript"/>
        </w:rPr>
        <w:t>1</w:t>
      </w:r>
      <w:r w:rsidRPr="00EC3845">
        <w:rPr>
          <w:rFonts w:ascii="宋体" w:eastAsia="宋体" w:hAnsi="宋体"/>
          <w:sz w:val="28"/>
          <w:szCs w:val="28"/>
        </w:rPr>
        <w:t>中的电流,故A的示数大于A</w:t>
      </w:r>
      <w:r w:rsidRPr="00EC3845">
        <w:rPr>
          <w:rFonts w:ascii="宋体" w:eastAsia="宋体" w:hAnsi="宋体"/>
          <w:sz w:val="28"/>
          <w:szCs w:val="28"/>
          <w:vertAlign w:val="subscript"/>
        </w:rPr>
        <w:t>1</w:t>
      </w:r>
      <w:r w:rsidRPr="00EC3845">
        <w:rPr>
          <w:rFonts w:ascii="宋体" w:eastAsia="宋体" w:hAnsi="宋体"/>
          <w:sz w:val="28"/>
          <w:szCs w:val="28"/>
        </w:rPr>
        <w:t>的示数,由于不知道两灯泡的参数,故无法确定通过两个灯泡的电流是否相等,即不能确定电流表A的示数一定等于A</w:t>
      </w:r>
      <w:r w:rsidRPr="00EC3845">
        <w:rPr>
          <w:rFonts w:ascii="宋体" w:eastAsia="宋体" w:hAnsi="宋体"/>
          <w:sz w:val="28"/>
          <w:szCs w:val="28"/>
          <w:vertAlign w:val="subscript"/>
        </w:rPr>
        <w:t>1</w:t>
      </w:r>
      <w:r w:rsidRPr="00EC3845">
        <w:rPr>
          <w:rFonts w:ascii="宋体" w:eastAsia="宋体" w:hAnsi="宋体"/>
          <w:sz w:val="28"/>
          <w:szCs w:val="28"/>
        </w:rPr>
        <w:t>的示数的2倍。</w:t>
      </w:r>
    </w:p>
    <w:p w:rsidR="00EC3845" w:rsidRPr="00EC3845" w:rsidP="00EC3845">
      <w:pPr>
        <w:spacing w:line="360" w:lineRule="auto"/>
        <w:rPr>
          <w:rFonts w:ascii="宋体" w:eastAsia="宋体" w:hAnsi="宋体"/>
          <w:sz w:val="28"/>
          <w:szCs w:val="28"/>
        </w:rPr>
      </w:pPr>
      <w:r w:rsidRPr="00EC3845">
        <w:rPr>
          <w:rFonts w:ascii="宋体" w:eastAsia="宋体" w:hAnsi="宋体"/>
          <w:sz w:val="28"/>
          <w:szCs w:val="28"/>
        </w:rPr>
        <w:t>7.A　由生活经验知,钢尺和铅笔芯是导体,陶瓷杯子、橡皮擦、塑料梳子、食用油是绝缘体,把导体接入A、B两点间灯泡形成通路,灯泡可以发光。</w:t>
      </w:r>
    </w:p>
    <w:p w:rsidR="00EC3845" w:rsidRPr="00EC3845" w:rsidP="00EC3845">
      <w:pPr>
        <w:spacing w:line="360" w:lineRule="auto"/>
        <w:rPr>
          <w:rFonts w:ascii="宋体" w:eastAsia="宋体" w:hAnsi="宋体"/>
          <w:sz w:val="28"/>
          <w:szCs w:val="28"/>
        </w:rPr>
      </w:pPr>
      <w:r w:rsidRPr="00EC3845">
        <w:rPr>
          <w:rFonts w:ascii="宋体" w:eastAsia="宋体" w:hAnsi="宋体"/>
          <w:sz w:val="28"/>
          <w:szCs w:val="28"/>
        </w:rPr>
        <w:t>8.C　由图可知,两灯泡并列连接,两个灯泡并联,电流从电源正极流出,经过开关,然后分为两条路径,一条从电流表到灯L</w:t>
      </w:r>
      <w:r w:rsidRPr="00EC3845">
        <w:rPr>
          <w:rFonts w:ascii="宋体" w:eastAsia="宋体" w:hAnsi="宋体"/>
          <w:sz w:val="28"/>
          <w:szCs w:val="28"/>
          <w:vertAlign w:val="subscript"/>
        </w:rPr>
        <w:t>1</w:t>
      </w:r>
      <w:r w:rsidRPr="00EC3845">
        <w:rPr>
          <w:rFonts w:ascii="宋体" w:eastAsia="宋体" w:hAnsi="宋体"/>
          <w:sz w:val="28"/>
          <w:szCs w:val="28"/>
        </w:rPr>
        <w:t>,另一条经过灯L</w:t>
      </w:r>
      <w:r w:rsidRPr="00EC3845">
        <w:rPr>
          <w:rFonts w:ascii="宋体" w:eastAsia="宋体" w:hAnsi="宋体"/>
          <w:sz w:val="28"/>
          <w:szCs w:val="28"/>
          <w:vertAlign w:val="subscript"/>
        </w:rPr>
        <w:t>2</w:t>
      </w:r>
      <w:r w:rsidRPr="00EC3845">
        <w:rPr>
          <w:rFonts w:ascii="宋体" w:eastAsia="宋体" w:hAnsi="宋体"/>
          <w:sz w:val="28"/>
          <w:szCs w:val="28"/>
        </w:rPr>
        <w:t>,汇合后回到电源负极,开关控制整个电路,电流表串联在L</w:t>
      </w:r>
      <w:r w:rsidRPr="00EC3845">
        <w:rPr>
          <w:rFonts w:ascii="宋体" w:eastAsia="宋体" w:hAnsi="宋体"/>
          <w:sz w:val="28"/>
          <w:szCs w:val="28"/>
          <w:vertAlign w:val="subscript"/>
        </w:rPr>
        <w:t>1</w:t>
      </w:r>
      <w:r w:rsidRPr="00EC3845">
        <w:rPr>
          <w:rFonts w:ascii="宋体" w:eastAsia="宋体" w:hAnsi="宋体"/>
          <w:sz w:val="28"/>
          <w:szCs w:val="28"/>
        </w:rPr>
        <w:t>支路上,测通过灯泡L</w:t>
      </w:r>
      <w:r w:rsidRPr="00EC3845">
        <w:rPr>
          <w:rFonts w:ascii="宋体" w:eastAsia="宋体" w:hAnsi="宋体"/>
          <w:sz w:val="28"/>
          <w:szCs w:val="28"/>
          <w:vertAlign w:val="subscript"/>
        </w:rPr>
        <w:t>1</w:t>
      </w:r>
      <w:r w:rsidRPr="00EC3845">
        <w:rPr>
          <w:rFonts w:ascii="宋体" w:eastAsia="宋体" w:hAnsi="宋体"/>
          <w:sz w:val="28"/>
          <w:szCs w:val="28"/>
        </w:rPr>
        <w:t>的电流,故C正确,A、B、D错误。</w:t>
      </w:r>
    </w:p>
    <w:p w:rsidR="00EC3845" w:rsidRPr="00EC3845" w:rsidP="00EC3845">
      <w:pPr>
        <w:spacing w:line="360" w:lineRule="auto"/>
        <w:rPr>
          <w:rFonts w:ascii="宋体" w:eastAsia="宋体" w:hAnsi="宋体"/>
          <w:b/>
          <w:sz w:val="28"/>
          <w:szCs w:val="28"/>
        </w:rPr>
      </w:pPr>
      <w:r w:rsidRPr="00EC3845">
        <w:rPr>
          <w:rFonts w:ascii="宋体" w:eastAsia="宋体" w:hAnsi="宋体"/>
          <w:b/>
          <w:sz w:val="28"/>
          <w:szCs w:val="28"/>
        </w:rPr>
        <w:t>二、非选择题</w:t>
      </w:r>
    </w:p>
    <w:p w:rsidR="00EC3845" w:rsidRPr="00EC3845" w:rsidP="00EC3845">
      <w:pPr>
        <w:spacing w:line="360" w:lineRule="auto"/>
        <w:rPr>
          <w:rFonts w:ascii="宋体" w:eastAsia="宋体" w:hAnsi="宋体"/>
          <w:sz w:val="28"/>
          <w:szCs w:val="28"/>
        </w:rPr>
      </w:pPr>
      <w:r w:rsidRPr="00EC3845">
        <w:rPr>
          <w:rFonts w:ascii="宋体" w:eastAsia="宋体" w:hAnsi="宋体"/>
          <w:sz w:val="28"/>
          <w:szCs w:val="28"/>
        </w:rPr>
        <w:t>9.答案　0.28　280</w:t>
      </w:r>
    </w:p>
    <w:p w:rsidR="00EC3845" w:rsidRPr="00EC3845" w:rsidP="00EC3845">
      <w:pPr>
        <w:spacing w:line="360" w:lineRule="auto"/>
        <w:rPr>
          <w:rFonts w:ascii="宋体" w:eastAsia="宋体" w:hAnsi="宋体"/>
          <w:sz w:val="28"/>
          <w:szCs w:val="28"/>
        </w:rPr>
      </w:pPr>
      <w:r w:rsidRPr="00EC3845">
        <w:rPr>
          <w:rFonts w:ascii="宋体" w:eastAsia="宋体" w:hAnsi="宋体"/>
          <w:sz w:val="28"/>
          <w:szCs w:val="28"/>
        </w:rPr>
        <w:t>解析　由图知,电流表用的是0~0.6 A量程,每小格代表0.02 A,则电流表的示数为0.28 A,0.28 A=0.28×1 000 mA=280 mA。</w:t>
      </w:r>
    </w:p>
    <w:p w:rsidR="00EC3845" w:rsidRPr="00EC3845" w:rsidP="00EC3845">
      <w:pPr>
        <w:spacing w:line="360" w:lineRule="auto"/>
        <w:rPr>
          <w:rFonts w:ascii="宋体" w:eastAsia="宋体" w:hAnsi="宋体"/>
          <w:sz w:val="28"/>
          <w:szCs w:val="28"/>
        </w:rPr>
      </w:pPr>
      <w:r w:rsidRPr="00EC3845">
        <w:rPr>
          <w:rFonts w:ascii="宋体" w:eastAsia="宋体" w:hAnsi="宋体"/>
          <w:sz w:val="28"/>
          <w:szCs w:val="28"/>
        </w:rPr>
        <w:t>10.答案　2　3</w:t>
      </w:r>
    </w:p>
    <w:p w:rsidR="00EC3845" w:rsidRPr="00EC3845" w:rsidP="00EC3845">
      <w:pPr>
        <w:spacing w:line="360" w:lineRule="auto"/>
        <w:rPr>
          <w:rFonts w:ascii="宋体" w:eastAsia="宋体" w:hAnsi="宋体"/>
          <w:sz w:val="28"/>
          <w:szCs w:val="28"/>
        </w:rPr>
      </w:pPr>
      <w:r w:rsidRPr="00EC3845">
        <w:rPr>
          <w:rFonts w:ascii="宋体" w:eastAsia="宋体" w:hAnsi="宋体"/>
          <w:sz w:val="28"/>
          <w:szCs w:val="28"/>
        </w:rPr>
        <w:t>解析　若电路中再接入一个灯泡,且与其他两灯互不干扰,则该灯应该与其他两灯并联,则应安装在位置2;要想直接测出通过灯泡L</w:t>
      </w:r>
      <w:r w:rsidRPr="00EC3845">
        <w:rPr>
          <w:rFonts w:ascii="宋体" w:eastAsia="宋体" w:hAnsi="宋体"/>
          <w:sz w:val="28"/>
          <w:szCs w:val="28"/>
          <w:vertAlign w:val="subscript"/>
        </w:rPr>
        <w:t>1</w:t>
      </w:r>
      <w:r w:rsidRPr="00EC3845">
        <w:rPr>
          <w:rFonts w:ascii="宋体" w:eastAsia="宋体" w:hAnsi="宋体"/>
          <w:sz w:val="28"/>
          <w:szCs w:val="28"/>
        </w:rPr>
        <w:t>的电流,电流表应该直接与L</w:t>
      </w:r>
      <w:r w:rsidRPr="00EC3845">
        <w:rPr>
          <w:rFonts w:ascii="宋体" w:eastAsia="宋体" w:hAnsi="宋体"/>
          <w:sz w:val="28"/>
          <w:szCs w:val="28"/>
          <w:vertAlign w:val="subscript"/>
        </w:rPr>
        <w:t>1</w:t>
      </w:r>
      <w:r w:rsidRPr="00EC3845">
        <w:rPr>
          <w:rFonts w:ascii="宋体" w:eastAsia="宋体" w:hAnsi="宋体"/>
          <w:sz w:val="28"/>
          <w:szCs w:val="28"/>
        </w:rPr>
        <w:t>串联,则应在位置3接入一个电流表。</w:t>
      </w:r>
    </w:p>
    <w:p w:rsidR="00EC3845" w:rsidRPr="00EC3845" w:rsidP="00EC3845">
      <w:pPr>
        <w:spacing w:line="360" w:lineRule="auto"/>
        <w:rPr>
          <w:rFonts w:ascii="宋体" w:eastAsia="宋体" w:hAnsi="宋体"/>
          <w:sz w:val="28"/>
          <w:szCs w:val="28"/>
        </w:rPr>
      </w:pPr>
      <w:r w:rsidRPr="00EC3845">
        <w:rPr>
          <w:rFonts w:ascii="宋体" w:eastAsia="宋体" w:hAnsi="宋体"/>
          <w:sz w:val="28"/>
          <w:szCs w:val="28"/>
        </w:rPr>
        <w:t xml:space="preserve">11.答案　(1)电路如示 </w:t>
      </w:r>
    </w:p>
    <w:p w:rsidR="00EC3845" w:rsidRPr="00EC3845" w:rsidP="00EC3845">
      <w:pPr>
        <w:spacing w:line="360" w:lineRule="auto"/>
        <w:jc w:val="center"/>
        <w:rPr>
          <w:rFonts w:ascii="宋体" w:eastAsia="宋体" w:hAnsi="宋体"/>
          <w:sz w:val="28"/>
          <w:szCs w:val="28"/>
        </w:rPr>
      </w:pPr>
      <w:r w:rsidRPr="00EC3845">
        <w:rPr>
          <w:rFonts w:ascii="宋体" w:eastAsia="宋体" w:hAnsi="宋体"/>
          <w:noProof/>
          <w:sz w:val="28"/>
          <w:szCs w:val="28"/>
        </w:rPr>
        <w:drawing>
          <wp:inline distT="0" distB="0" distL="0" distR="0">
            <wp:extent cx="1554120" cy="1048680"/>
            <wp:effectExtent l="0" t="0" r="0" b="0"/>
            <wp:docPr id="72" name="19zta3wl310.jpg" descr="id:214748672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2.jpeg"/>
                    <pic:cNvPicPr/>
                  </pic:nvPicPr>
                  <pic:blipFill>
                    <a:blip xmlns:r="http://schemas.openxmlformats.org/officeDocument/2006/relationships"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54120" cy="1048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C3845" w:rsidRPr="00EC3845" w:rsidP="00EC3845">
      <w:pPr>
        <w:spacing w:line="360" w:lineRule="auto"/>
        <w:rPr>
          <w:rFonts w:ascii="宋体" w:eastAsia="宋体" w:hAnsi="宋体"/>
          <w:sz w:val="28"/>
          <w:szCs w:val="28"/>
        </w:rPr>
      </w:pPr>
      <w:r w:rsidRPr="00EC3845">
        <w:rPr>
          <w:rFonts w:ascii="宋体" w:eastAsia="宋体" w:hAnsi="宋体"/>
          <w:sz w:val="28"/>
          <w:szCs w:val="28"/>
        </w:rPr>
        <w:t>(2)在并联电路中,干路电流等于各支路电流之和</w:t>
      </w:r>
    </w:p>
    <w:p w:rsidR="00EC3845" w:rsidRPr="00EC3845" w:rsidP="00EC3845">
      <w:pPr>
        <w:spacing w:line="360" w:lineRule="auto"/>
        <w:rPr>
          <w:rFonts w:ascii="宋体" w:eastAsia="宋体" w:hAnsi="宋体"/>
          <w:sz w:val="28"/>
          <w:szCs w:val="28"/>
        </w:rPr>
      </w:pPr>
      <w:r w:rsidRPr="00EC3845">
        <w:rPr>
          <w:rFonts w:ascii="宋体" w:eastAsia="宋体" w:hAnsi="宋体"/>
          <w:sz w:val="28"/>
          <w:szCs w:val="28"/>
        </w:rPr>
        <w:t>(3)40　电压一定时,导体中电流与其电阻成反比</w:t>
      </w:r>
    </w:p>
    <w:p w:rsidR="00EC3845" w:rsidRPr="00EC3845" w:rsidP="00EC3845">
      <w:pPr>
        <w:spacing w:line="360" w:lineRule="auto"/>
        <w:rPr>
          <w:rFonts w:ascii="宋体" w:eastAsia="宋体" w:hAnsi="宋体"/>
          <w:sz w:val="28"/>
          <w:szCs w:val="28"/>
        </w:rPr>
      </w:pPr>
      <w:r w:rsidRPr="00EC3845">
        <w:rPr>
          <w:rFonts w:ascii="宋体" w:eastAsia="宋体" w:hAnsi="宋体"/>
          <w:sz w:val="28"/>
          <w:szCs w:val="28"/>
        </w:rPr>
        <w:t>(4)10 Ω、13 Ω、15 Ω　并联后总电阻小于单个支路电阻</w:t>
      </w:r>
    </w:p>
    <w:p w:rsidR="00EC3845" w:rsidRPr="00EC3845" w:rsidP="00EC3845">
      <w:pPr>
        <w:spacing w:line="360" w:lineRule="auto"/>
        <w:rPr>
          <w:rFonts w:ascii="宋体" w:eastAsia="宋体" w:hAnsi="宋体"/>
          <w:sz w:val="28"/>
          <w:szCs w:val="28"/>
        </w:rPr>
      </w:pPr>
      <w:r w:rsidRPr="00EC3845">
        <w:rPr>
          <w:rFonts w:ascii="宋体" w:eastAsia="宋体" w:hAnsi="宋体"/>
          <w:sz w:val="28"/>
          <w:szCs w:val="28"/>
        </w:rPr>
        <w:t>解析　(1)由图知,两电阻并联,电流表测通过R</w:t>
      </w:r>
      <w:r w:rsidRPr="00EC3845">
        <w:rPr>
          <w:rFonts w:ascii="宋体" w:eastAsia="宋体" w:hAnsi="宋体"/>
          <w:sz w:val="28"/>
          <w:szCs w:val="28"/>
          <w:vertAlign w:val="subscript"/>
        </w:rPr>
        <w:t>1</w:t>
      </w:r>
      <w:r w:rsidRPr="00EC3845">
        <w:rPr>
          <w:rFonts w:ascii="宋体" w:eastAsia="宋体" w:hAnsi="宋体"/>
          <w:sz w:val="28"/>
          <w:szCs w:val="28"/>
        </w:rPr>
        <w:t>的电流,应该与R</w:t>
      </w:r>
      <w:r w:rsidRPr="00EC3845">
        <w:rPr>
          <w:rFonts w:ascii="宋体" w:eastAsia="宋体" w:hAnsi="宋体"/>
          <w:sz w:val="28"/>
          <w:szCs w:val="28"/>
          <w:vertAlign w:val="subscript"/>
        </w:rPr>
        <w:t>1</w:t>
      </w:r>
      <w:r w:rsidRPr="00EC3845">
        <w:rPr>
          <w:rFonts w:ascii="宋体" w:eastAsia="宋体" w:hAnsi="宋体"/>
          <w:sz w:val="28"/>
          <w:szCs w:val="28"/>
        </w:rPr>
        <w:t>串联;(2)由表中数据分析可知,0.3 A+0.3 A=0.6 A,0.3 A+0.16 A=0.46 A,0.3 A+0.1 A=0.4 A,由此可得结论:在并联电路中,干路电流等于各支路电流之和;(3)电源电压U=I</w:t>
      </w:r>
      <w:r w:rsidRPr="00EC3845">
        <w:rPr>
          <w:rFonts w:ascii="宋体" w:eastAsia="宋体" w:hAnsi="宋体"/>
          <w:sz w:val="28"/>
          <w:szCs w:val="28"/>
          <w:vertAlign w:val="subscript"/>
        </w:rPr>
        <w:t>1</w:t>
      </w:r>
      <w:r w:rsidRPr="00EC3845">
        <w:rPr>
          <w:rFonts w:ascii="宋体" w:eastAsia="宋体" w:hAnsi="宋体"/>
          <w:sz w:val="28"/>
          <w:szCs w:val="28"/>
        </w:rPr>
        <w:t>R</w:t>
      </w:r>
      <w:r w:rsidRPr="00EC3845">
        <w:rPr>
          <w:rFonts w:ascii="宋体" w:eastAsia="宋体" w:hAnsi="宋体"/>
          <w:sz w:val="28"/>
          <w:szCs w:val="28"/>
          <w:vertAlign w:val="subscript"/>
        </w:rPr>
        <w:t>1</w:t>
      </w:r>
      <w:r w:rsidRPr="00EC3845">
        <w:rPr>
          <w:rFonts w:ascii="宋体" w:eastAsia="宋体" w:hAnsi="宋体"/>
          <w:sz w:val="28"/>
          <w:szCs w:val="28"/>
        </w:rPr>
        <w:t>=0.3 A×20 Ω=6 V;则R</w:t>
      </w:r>
      <w:r w:rsidRPr="00EC3845">
        <w:rPr>
          <w:rFonts w:ascii="宋体" w:eastAsia="宋体" w:hAnsi="宋体"/>
          <w:sz w:val="28"/>
          <w:szCs w:val="28"/>
          <w:vertAlign w:val="subscript"/>
        </w:rPr>
        <w:t>2</w:t>
      </w:r>
      <w:r w:rsidRPr="00EC3845">
        <w:rPr>
          <w:rFonts w:ascii="宋体" w:eastAsia="宋体" w:hAnsi="宋体"/>
          <w:sz w:val="28"/>
          <w:szCs w:val="28"/>
        </w:rPr>
        <w:t>=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U</m:t>
            </m:r>
          </m:num>
          <m:den>
            <m:sSub>
              <m:sSubPr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I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2</m:t>
                </m:r>
              </m:sub>
            </m:sSub>
          </m:den>
        </m:f>
      </m:oMath>
      <w:r w:rsidRPr="00EC3845">
        <w:rPr>
          <w:rFonts w:ascii="宋体" w:eastAsia="宋体" w:hAnsi="宋体"/>
          <w:sz w:val="28"/>
          <w:szCs w:val="28"/>
        </w:rPr>
        <w:t>=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6</m:t>
            </m:r>
            <m:r>
              <w:rPr>
                <w:rFonts w:ascii="Cambria Math" w:eastAsia="宋体" w:hAnsi="Cambria Math"/>
                <w:sz w:val="28"/>
                <w:szCs w:val="28"/>
              </w:rPr>
              <m:t>V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0</m:t>
            </m:r>
            <m:r>
              <m:rPr>
                <m:nor/>
              </m:rPr>
              <w:rPr>
                <w:rFonts w:ascii="宋体" w:eastAsia="宋体" w:hAnsi="宋体"/>
                <w:sz w:val="28"/>
                <w:szCs w:val="28"/>
              </w:rPr>
              <m:t>.</m:t>
            </m:r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15</m:t>
            </m:r>
            <m:r>
              <w:rPr>
                <w:rFonts w:ascii="Cambria Math" w:eastAsia="宋体" w:hAnsi="Cambria Math"/>
                <w:sz w:val="28"/>
                <w:szCs w:val="28"/>
              </w:rPr>
              <m:t>A</m:t>
            </m:r>
          </m:den>
        </m:f>
      </m:oMath>
      <w:r w:rsidRPr="00EC3845">
        <w:rPr>
          <w:rFonts w:ascii="宋体" w:eastAsia="宋体" w:hAnsi="宋体"/>
          <w:sz w:val="28"/>
          <w:szCs w:val="28"/>
        </w:rPr>
        <w:t>=40 Ω;分析支路2可知,电压一定时,导体中的电流与其电阻成反比;(4)利用欧姆定律可计算出三次总电阻分别为</w:t>
      </w:r>
      <m:oMath>
        <m:sSub>
          <m:sSubPr>
            <m:ctrlPr>
              <w:rPr>
                <w:rFonts w:ascii="Cambria Math" w:eastAsia="宋体" w:hAnsi="Cambria Math"/>
                <w:sz w:val="28"/>
                <w:szCs w:val="28"/>
              </w:rPr>
            </m:ctrlPr>
          </m:sSubPr>
          <m:e>
            <m:sSub>
              <m:sSubPr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="宋体" w:hAnsi="Cambria Math"/>
                    <w:sz w:val="28"/>
                    <w:szCs w:val="28"/>
                  </w:rPr>
                  <m:t>R</m:t>
                </m:r>
              </m:e>
              <m:sub>
                <m:r>
                  <m:rPr>
                    <m:nor/>
                  </m:rPr>
                  <w:rPr>
                    <w:rFonts w:ascii="宋体" w:eastAsia="宋体" w:hAnsi="宋体"/>
                    <w:sz w:val="28"/>
                    <w:szCs w:val="28"/>
                  </w:rPr>
                  <m:t>总</m:t>
                </m:r>
              </m:sub>
            </m:sSub>
          </m:e>
          <m:sub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1</m:t>
            </m:r>
          </m:sub>
        </m:sSub>
      </m:oMath>
      <w:r w:rsidRPr="00EC3845">
        <w:rPr>
          <w:rFonts w:ascii="宋体" w:eastAsia="宋体" w:hAnsi="宋体"/>
          <w:sz w:val="28"/>
          <w:szCs w:val="28"/>
        </w:rPr>
        <w:t>=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U</m:t>
            </m:r>
          </m:num>
          <m:den>
            <m:sSub>
              <m:sSubPr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I</m:t>
                </m:r>
              </m:e>
              <m:sub>
                <m:r>
                  <m:rPr>
                    <m:nor/>
                  </m:rPr>
                  <w:rPr>
                    <w:rFonts w:ascii="宋体" w:eastAsia="宋体" w:hAnsi="宋体"/>
                    <w:sz w:val="28"/>
                    <w:szCs w:val="28"/>
                  </w:rPr>
                  <m:t>总</m:t>
                </m:r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1</m:t>
                </m:r>
              </m:sub>
            </m:sSub>
          </m:den>
        </m:f>
      </m:oMath>
      <w:r w:rsidRPr="00EC3845">
        <w:rPr>
          <w:rFonts w:ascii="宋体" w:eastAsia="宋体" w:hAnsi="宋体"/>
          <w:sz w:val="28"/>
          <w:szCs w:val="28"/>
        </w:rPr>
        <w:t>=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6</m:t>
            </m:r>
            <m:r>
              <w:rPr>
                <w:rFonts w:ascii="Cambria Math" w:eastAsia="宋体" w:hAnsi="Cambria Math"/>
                <w:sz w:val="28"/>
                <w:szCs w:val="28"/>
              </w:rPr>
              <m:t>V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0</m:t>
            </m:r>
            <m:r>
              <m:rPr>
                <m:nor/>
              </m:rPr>
              <w:rPr>
                <w:rFonts w:ascii="宋体" w:eastAsia="宋体" w:hAnsi="宋体"/>
                <w:sz w:val="28"/>
                <w:szCs w:val="28"/>
              </w:rPr>
              <m:t>.</m:t>
            </m:r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6</m:t>
            </m:r>
            <m:r>
              <w:rPr>
                <w:rFonts w:ascii="Cambria Math" w:eastAsia="宋体" w:hAnsi="Cambria Math"/>
                <w:sz w:val="28"/>
                <w:szCs w:val="28"/>
              </w:rPr>
              <m:t>A</m:t>
            </m:r>
          </m:den>
        </m:f>
      </m:oMath>
      <w:r w:rsidRPr="00EC3845">
        <w:rPr>
          <w:rFonts w:ascii="宋体" w:eastAsia="宋体" w:hAnsi="宋体"/>
          <w:sz w:val="28"/>
          <w:szCs w:val="28"/>
        </w:rPr>
        <w:t>=10 Ω,R</w:t>
      </w:r>
      <w:r w:rsidRPr="00EC3845">
        <w:rPr>
          <w:rFonts w:ascii="宋体" w:eastAsia="宋体" w:hAnsi="宋体"/>
          <w:sz w:val="28"/>
          <w:szCs w:val="28"/>
          <w:vertAlign w:val="subscript"/>
        </w:rPr>
        <w:t>总2</w:t>
      </w:r>
      <w:r w:rsidRPr="00EC3845">
        <w:rPr>
          <w:rFonts w:ascii="宋体" w:eastAsia="宋体" w:hAnsi="宋体"/>
          <w:sz w:val="28"/>
          <w:szCs w:val="28"/>
        </w:rPr>
        <w:t>=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U</m:t>
            </m:r>
          </m:num>
          <m:den>
            <m:sSub>
              <m:sSubPr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I</m:t>
                </m:r>
              </m:e>
              <m:sub>
                <m:r>
                  <m:rPr>
                    <m:nor/>
                  </m:rPr>
                  <w:rPr>
                    <w:rFonts w:ascii="宋体" w:eastAsia="宋体" w:hAnsi="宋体"/>
                    <w:sz w:val="28"/>
                    <w:szCs w:val="28"/>
                  </w:rPr>
                  <m:t>总</m:t>
                </m:r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2</m:t>
                </m:r>
              </m:sub>
            </m:sSub>
          </m:den>
        </m:f>
      </m:oMath>
      <w:r w:rsidRPr="00EC3845">
        <w:rPr>
          <w:rFonts w:ascii="宋体" w:eastAsia="宋体" w:hAnsi="宋体"/>
          <w:sz w:val="28"/>
          <w:szCs w:val="28"/>
        </w:rPr>
        <w:t>=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6</m:t>
            </m:r>
            <m:r>
              <w:rPr>
                <w:rFonts w:ascii="Cambria Math" w:eastAsia="宋体" w:hAnsi="Cambria Math"/>
                <w:sz w:val="28"/>
                <w:szCs w:val="28"/>
              </w:rPr>
              <m:t>V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0</m:t>
            </m:r>
            <m:r>
              <m:rPr>
                <m:nor/>
              </m:rPr>
              <w:rPr>
                <w:rFonts w:ascii="宋体" w:eastAsia="宋体" w:hAnsi="宋体"/>
                <w:sz w:val="28"/>
                <w:szCs w:val="28"/>
              </w:rPr>
              <m:t>.</m:t>
            </m:r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46</m:t>
            </m:r>
            <m:r>
              <w:rPr>
                <w:rFonts w:ascii="Cambria Math" w:eastAsia="宋体" w:hAnsi="Cambria Math"/>
                <w:sz w:val="28"/>
                <w:szCs w:val="28"/>
              </w:rPr>
              <m:t>A</m:t>
            </m:r>
          </m:den>
        </m:f>
      </m:oMath>
      <w:r w:rsidRPr="00EC3845">
        <w:rPr>
          <w:rFonts w:ascii="宋体" w:eastAsia="宋体" w:hAnsi="宋体"/>
          <w:sz w:val="28"/>
          <w:szCs w:val="28"/>
        </w:rPr>
        <w:t>≈13 Ω,R</w:t>
      </w:r>
      <w:r w:rsidRPr="00EC3845">
        <w:rPr>
          <w:rFonts w:ascii="宋体" w:eastAsia="宋体" w:hAnsi="宋体"/>
          <w:sz w:val="28"/>
          <w:szCs w:val="28"/>
          <w:vertAlign w:val="subscript"/>
        </w:rPr>
        <w:t>总3</w:t>
      </w:r>
      <w:r w:rsidRPr="00EC3845">
        <w:rPr>
          <w:rFonts w:ascii="宋体" w:eastAsia="宋体" w:hAnsi="宋体"/>
          <w:sz w:val="28"/>
          <w:szCs w:val="28"/>
        </w:rPr>
        <w:t>=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U</m:t>
            </m:r>
          </m:num>
          <m:den>
            <m:sSub>
              <m:sSubPr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I</m:t>
                </m:r>
              </m:e>
              <m:sub>
                <m:r>
                  <m:rPr>
                    <m:nor/>
                  </m:rPr>
                  <w:rPr>
                    <w:rFonts w:ascii="宋体" w:eastAsia="宋体" w:hAnsi="宋体"/>
                    <w:sz w:val="28"/>
                    <w:szCs w:val="28"/>
                  </w:rPr>
                  <m:t>总</m:t>
                </m:r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3</m:t>
                </m:r>
              </m:sub>
            </m:sSub>
          </m:den>
        </m:f>
      </m:oMath>
      <w:r w:rsidRPr="00EC3845">
        <w:rPr>
          <w:rFonts w:ascii="宋体" w:eastAsia="宋体" w:hAnsi="宋体"/>
          <w:sz w:val="28"/>
          <w:szCs w:val="28"/>
        </w:rPr>
        <w:t>=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6</m:t>
            </m:r>
            <m:r>
              <w:rPr>
                <w:rFonts w:ascii="Cambria Math" w:eastAsia="宋体" w:hAnsi="Cambria Math"/>
                <w:sz w:val="28"/>
                <w:szCs w:val="28"/>
              </w:rPr>
              <m:t>V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0</m:t>
            </m:r>
            <m:r>
              <m:rPr>
                <m:nor/>
              </m:rPr>
              <w:rPr>
                <w:rFonts w:ascii="宋体" w:eastAsia="宋体" w:hAnsi="宋体"/>
                <w:sz w:val="28"/>
                <w:szCs w:val="28"/>
              </w:rPr>
              <m:t>.</m:t>
            </m:r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4</m:t>
            </m:r>
            <m:r>
              <w:rPr>
                <w:rFonts w:ascii="Cambria Math" w:eastAsia="宋体" w:hAnsi="Cambria Math"/>
                <w:sz w:val="28"/>
                <w:szCs w:val="28"/>
              </w:rPr>
              <m:t>A</m:t>
            </m:r>
          </m:den>
        </m:f>
      </m:oMath>
      <w:r w:rsidRPr="00EC3845">
        <w:rPr>
          <w:rFonts w:ascii="宋体" w:eastAsia="宋体" w:hAnsi="宋体"/>
          <w:sz w:val="28"/>
          <w:szCs w:val="28"/>
        </w:rPr>
        <w:t>=15 Ω,将总电阻和各电阻阻值大小进行比较,可知并联后总电阻小于单个支路电阻。</w:t>
      </w:r>
    </w:p>
    <w:p w:rsidR="00EC3845" w:rsidRPr="00EC3845" w:rsidP="00EC3845">
      <w:pPr>
        <w:spacing w:line="360" w:lineRule="auto"/>
        <w:jc w:val="center"/>
        <w:rPr>
          <w:rFonts w:ascii="宋体" w:eastAsia="宋体" w:hAnsi="宋体"/>
          <w:b/>
          <w:sz w:val="28"/>
          <w:szCs w:val="28"/>
        </w:rPr>
      </w:pPr>
      <w:r w:rsidRPr="00EC3845">
        <w:rPr>
          <w:rFonts w:ascii="宋体" w:eastAsia="宋体" w:hAnsi="宋体"/>
          <w:b/>
          <w:sz w:val="28"/>
          <w:szCs w:val="28"/>
        </w:rPr>
        <w:t>B组　提升题组</w:t>
      </w:r>
    </w:p>
    <w:p w:rsidR="00EC3845" w:rsidRPr="00EC3845" w:rsidP="00EC3845">
      <w:pPr>
        <w:spacing w:line="360" w:lineRule="auto"/>
        <w:rPr>
          <w:rFonts w:ascii="宋体" w:eastAsia="宋体" w:hAnsi="宋体"/>
          <w:b/>
          <w:sz w:val="28"/>
          <w:szCs w:val="28"/>
        </w:rPr>
      </w:pPr>
      <w:r w:rsidRPr="00EC3845">
        <w:rPr>
          <w:rFonts w:ascii="宋体" w:eastAsia="宋体" w:hAnsi="宋体"/>
          <w:b/>
          <w:sz w:val="28"/>
          <w:szCs w:val="28"/>
        </w:rPr>
        <w:t>一、选择题</w:t>
      </w:r>
    </w:p>
    <w:p w:rsidR="00EC3845" w:rsidRPr="00EC3845" w:rsidP="00EC3845">
      <w:pPr>
        <w:spacing w:line="360" w:lineRule="auto"/>
        <w:rPr>
          <w:rFonts w:ascii="宋体" w:eastAsia="宋体" w:hAnsi="宋体"/>
          <w:sz w:val="28"/>
          <w:szCs w:val="28"/>
        </w:rPr>
      </w:pPr>
      <w:r w:rsidRPr="00EC3845">
        <w:rPr>
          <w:rFonts w:ascii="宋体" w:eastAsia="宋体" w:hAnsi="宋体"/>
          <w:sz w:val="28"/>
          <w:szCs w:val="28"/>
        </w:rPr>
        <w:t>1.D　闪电产生时,是电子发生转移,不是创造电荷,A错误;闪电产生时,云层失去了电子而带正电,B、C错误;闪电产生时,由于云层带正电,则电子从大地通过避雷针定向移动到云层,自由电子的定向移动方向与电流方向相反,电流方向为从云层到避雷针,D正确。</w:t>
      </w:r>
    </w:p>
    <w:p w:rsidR="00EC3845" w:rsidRPr="00EC3845" w:rsidP="00EC3845">
      <w:pPr>
        <w:spacing w:line="360" w:lineRule="auto"/>
        <w:rPr>
          <w:rFonts w:ascii="宋体" w:eastAsia="宋体" w:hAnsi="宋体"/>
          <w:sz w:val="28"/>
          <w:szCs w:val="28"/>
        </w:rPr>
      </w:pPr>
      <w:r w:rsidRPr="00EC3845">
        <w:rPr>
          <w:rFonts w:ascii="宋体" w:eastAsia="宋体" w:hAnsi="宋体"/>
          <w:sz w:val="28"/>
          <w:szCs w:val="28"/>
        </w:rPr>
        <w:t>2.B　转动车轮,车轮带动电动机转动,电动机变成了发电机,车上的指示灯还能发光,说明此时电动机、指示灯构成闭合回路,故电动机与指示灯是并联的;如果电动机与指示灯是串联的,拆去电池、闭合开关后,电动机、指示灯组成的电路是开路,转动车轮,指示灯不会发光。</w:t>
      </w:r>
    </w:p>
    <w:p w:rsidR="00EC3845" w:rsidRPr="00EC3845" w:rsidP="00EC3845">
      <w:pPr>
        <w:spacing w:line="360" w:lineRule="auto"/>
        <w:rPr>
          <w:rFonts w:ascii="宋体" w:eastAsia="宋体" w:hAnsi="宋体"/>
          <w:sz w:val="28"/>
          <w:szCs w:val="28"/>
        </w:rPr>
      </w:pPr>
      <w:r w:rsidRPr="00EC3845">
        <w:rPr>
          <w:rFonts w:ascii="宋体" w:eastAsia="宋体" w:hAnsi="宋体"/>
          <w:sz w:val="28"/>
          <w:szCs w:val="28"/>
        </w:rPr>
        <w:t>3.B　汽车点火开关S未接通,电路不工作,则开关S控制整个电路;而连在座位下对应的动合开关S</w:t>
      </w:r>
      <w:r w:rsidRPr="00EC3845">
        <w:rPr>
          <w:rFonts w:ascii="宋体" w:eastAsia="宋体" w:hAnsi="宋体"/>
          <w:sz w:val="28"/>
          <w:szCs w:val="28"/>
          <w:vertAlign w:val="subscript"/>
        </w:rPr>
        <w:t>1</w:t>
      </w:r>
      <w:r w:rsidRPr="00EC3845">
        <w:rPr>
          <w:rFonts w:ascii="宋体" w:eastAsia="宋体" w:hAnsi="宋体"/>
          <w:sz w:val="28"/>
          <w:szCs w:val="28"/>
        </w:rPr>
        <w:t>和在插座内对应的动断开关S</w:t>
      </w:r>
      <w:r w:rsidRPr="00EC3845">
        <w:rPr>
          <w:rFonts w:ascii="宋体" w:eastAsia="宋体" w:hAnsi="宋体"/>
          <w:sz w:val="28"/>
          <w:szCs w:val="28"/>
          <w:vertAlign w:val="subscript"/>
        </w:rPr>
        <w:t>1</w:t>
      </w:r>
      <w:r w:rsidRPr="00EC3845">
        <w:rPr>
          <w:rFonts w:ascii="宋体" w:eastAsia="宋体" w:hAnsi="宋体"/>
          <w:sz w:val="28"/>
          <w:szCs w:val="28"/>
        </w:rPr>
        <w:t>'同时控制安全带指示灯,所以开关S</w:t>
      </w:r>
      <w:r w:rsidRPr="00EC3845">
        <w:rPr>
          <w:rFonts w:ascii="宋体" w:eastAsia="宋体" w:hAnsi="宋体"/>
          <w:sz w:val="28"/>
          <w:szCs w:val="28"/>
          <w:vertAlign w:val="subscript"/>
        </w:rPr>
        <w:t>1</w:t>
      </w:r>
      <w:r w:rsidRPr="00EC3845">
        <w:rPr>
          <w:rFonts w:ascii="宋体" w:eastAsia="宋体" w:hAnsi="宋体"/>
          <w:sz w:val="28"/>
          <w:szCs w:val="28"/>
        </w:rPr>
        <w:t>和S</w:t>
      </w:r>
      <w:r w:rsidRPr="00EC3845">
        <w:rPr>
          <w:rFonts w:ascii="宋体" w:eastAsia="宋体" w:hAnsi="宋体"/>
          <w:sz w:val="28"/>
          <w:szCs w:val="28"/>
          <w:vertAlign w:val="subscript"/>
        </w:rPr>
        <w:t>1</w:t>
      </w:r>
      <w:r w:rsidRPr="00EC3845">
        <w:rPr>
          <w:rFonts w:ascii="宋体" w:eastAsia="宋体" w:hAnsi="宋体"/>
          <w:sz w:val="28"/>
          <w:szCs w:val="28"/>
        </w:rPr>
        <w:t>'与指示灯串联,且开关S</w:t>
      </w:r>
      <w:r w:rsidRPr="00EC3845">
        <w:rPr>
          <w:rFonts w:ascii="宋体" w:eastAsia="宋体" w:hAnsi="宋体"/>
          <w:sz w:val="28"/>
          <w:szCs w:val="28"/>
          <w:vertAlign w:val="subscript"/>
        </w:rPr>
        <w:t>1</w:t>
      </w:r>
      <w:r w:rsidRPr="00EC3845">
        <w:rPr>
          <w:rFonts w:ascii="宋体" w:eastAsia="宋体" w:hAnsi="宋体"/>
          <w:sz w:val="28"/>
          <w:szCs w:val="28"/>
        </w:rPr>
        <w:t>和S</w:t>
      </w:r>
      <w:r w:rsidRPr="00EC3845">
        <w:rPr>
          <w:rFonts w:ascii="宋体" w:eastAsia="宋体" w:hAnsi="宋体"/>
          <w:sz w:val="28"/>
          <w:szCs w:val="28"/>
          <w:vertAlign w:val="subscript"/>
        </w:rPr>
        <w:t>1</w:t>
      </w:r>
      <w:r w:rsidRPr="00EC3845">
        <w:rPr>
          <w:rFonts w:ascii="宋体" w:eastAsia="宋体" w:hAnsi="宋体"/>
          <w:sz w:val="28"/>
          <w:szCs w:val="28"/>
        </w:rPr>
        <w:t>'不能同时处于断开或闭合;同理可知,开关S</w:t>
      </w:r>
      <w:r w:rsidRPr="00EC3845">
        <w:rPr>
          <w:rFonts w:ascii="宋体" w:eastAsia="宋体" w:hAnsi="宋体"/>
          <w:sz w:val="28"/>
          <w:szCs w:val="28"/>
          <w:vertAlign w:val="subscript"/>
        </w:rPr>
        <w:t>2</w:t>
      </w:r>
      <w:r w:rsidRPr="00EC3845">
        <w:rPr>
          <w:rFonts w:ascii="宋体" w:eastAsia="宋体" w:hAnsi="宋体"/>
          <w:sz w:val="28"/>
          <w:szCs w:val="28"/>
        </w:rPr>
        <w:t>和S</w:t>
      </w:r>
      <w:r w:rsidRPr="00EC3845">
        <w:rPr>
          <w:rFonts w:ascii="宋体" w:eastAsia="宋体" w:hAnsi="宋体"/>
          <w:sz w:val="28"/>
          <w:szCs w:val="28"/>
          <w:vertAlign w:val="subscript"/>
        </w:rPr>
        <w:t>2</w:t>
      </w:r>
      <w:r w:rsidRPr="00EC3845">
        <w:rPr>
          <w:rFonts w:ascii="宋体" w:eastAsia="宋体" w:hAnsi="宋体"/>
          <w:sz w:val="28"/>
          <w:szCs w:val="28"/>
        </w:rPr>
        <w:t>'与指示灯串联,且开关S</w:t>
      </w:r>
      <w:r w:rsidRPr="00EC3845">
        <w:rPr>
          <w:rFonts w:ascii="宋体" w:eastAsia="宋体" w:hAnsi="宋体"/>
          <w:sz w:val="28"/>
          <w:szCs w:val="28"/>
          <w:vertAlign w:val="subscript"/>
        </w:rPr>
        <w:t>2</w:t>
      </w:r>
      <w:r w:rsidRPr="00EC3845">
        <w:rPr>
          <w:rFonts w:ascii="宋体" w:eastAsia="宋体" w:hAnsi="宋体"/>
          <w:sz w:val="28"/>
          <w:szCs w:val="28"/>
        </w:rPr>
        <w:t>与S</w:t>
      </w:r>
      <w:r w:rsidRPr="00EC3845">
        <w:rPr>
          <w:rFonts w:ascii="宋体" w:eastAsia="宋体" w:hAnsi="宋体"/>
          <w:sz w:val="28"/>
          <w:szCs w:val="28"/>
          <w:vertAlign w:val="subscript"/>
        </w:rPr>
        <w:t>2</w:t>
      </w:r>
      <w:r w:rsidRPr="00EC3845">
        <w:rPr>
          <w:rFonts w:ascii="宋体" w:eastAsia="宋体" w:hAnsi="宋体"/>
          <w:sz w:val="28"/>
          <w:szCs w:val="28"/>
        </w:rPr>
        <w:t>'不能同时处于断开或闭合;由于它们同时控制指示灯与铃,所以指示灯需安装在干路上,由于灯与铃工作互不影响,则灯与铃并联安装在干路上。符合要求的电路图是选项B。</w:t>
      </w:r>
    </w:p>
    <w:p w:rsidR="00EC3845" w:rsidRPr="00EC3845" w:rsidP="00EC3845">
      <w:pPr>
        <w:spacing w:line="360" w:lineRule="auto"/>
        <w:rPr>
          <w:rFonts w:ascii="宋体" w:eastAsia="宋体" w:hAnsi="宋体"/>
          <w:sz w:val="28"/>
          <w:szCs w:val="28"/>
        </w:rPr>
      </w:pPr>
      <w:r w:rsidRPr="00EC3845">
        <w:rPr>
          <w:rFonts w:ascii="宋体" w:eastAsia="宋体" w:hAnsi="宋体"/>
          <w:sz w:val="28"/>
          <w:szCs w:val="28"/>
        </w:rPr>
        <w:t>4.B　由图知,电流表的示数为2 A,由题意知,通过灯泡的电流为0.28 A。通过导线FG的电流为通过电流表的电流,大小为2 A,方向为由G到F,故A错误。标有“0.28 A”字样的小灯泡正常发光,说明流过小灯泡的电流大小为0.28 A,则通过导线BC和导线DE的电流大小为0.28 A;若通过导线BC的电流方向为由B到C,则通过导线AB的电流为2 A-0.28 A=1.72 A,方向为由B到A;若通过导线BC的电流方向为由C到B,则通过导线AB的电流为2 A+0.28 A=2.28 A,方向为由B到A。故B正确,C、D错误。</w:t>
      </w:r>
    </w:p>
    <w:p w:rsidR="00EC3845" w:rsidRPr="00EC3845" w:rsidP="00EC3845">
      <w:pPr>
        <w:spacing w:line="360" w:lineRule="auto"/>
        <w:rPr>
          <w:rFonts w:ascii="宋体" w:eastAsia="宋体" w:hAnsi="宋体"/>
          <w:b/>
          <w:sz w:val="28"/>
          <w:szCs w:val="28"/>
        </w:rPr>
      </w:pPr>
      <w:r w:rsidRPr="00EC3845">
        <w:rPr>
          <w:rFonts w:ascii="宋体" w:eastAsia="宋体" w:hAnsi="宋体"/>
          <w:b/>
          <w:sz w:val="28"/>
          <w:szCs w:val="28"/>
        </w:rPr>
        <w:t>二、非选择题</w:t>
      </w:r>
      <w:bookmarkStart w:id="0" w:name="_GoBack"/>
      <w:bookmarkEnd w:id="0"/>
    </w:p>
    <w:p w:rsidR="00EC3845" w:rsidRPr="00EC3845" w:rsidP="00EC3845">
      <w:pPr>
        <w:spacing w:line="360" w:lineRule="auto"/>
        <w:rPr>
          <w:rFonts w:ascii="宋体" w:eastAsia="宋体" w:hAnsi="宋体"/>
          <w:sz w:val="28"/>
          <w:szCs w:val="28"/>
        </w:rPr>
      </w:pPr>
      <w:r w:rsidRPr="00EC3845">
        <w:rPr>
          <w:rFonts w:ascii="宋体" w:eastAsia="宋体" w:hAnsi="宋体"/>
          <w:sz w:val="28"/>
          <w:szCs w:val="28"/>
        </w:rPr>
        <w:t xml:space="preserve">5.答案　a　通路　进行倒计时,避免点燃烟花造成人员伤害 </w:t>
      </w:r>
    </w:p>
    <w:p w:rsidR="00EC3845" w:rsidRPr="00EC3845" w:rsidP="00EC3845">
      <w:pPr>
        <w:spacing w:line="360" w:lineRule="auto"/>
        <w:rPr>
          <w:rFonts w:ascii="宋体" w:eastAsia="宋体" w:hAnsi="宋体"/>
          <w:sz w:val="28"/>
          <w:szCs w:val="28"/>
        </w:rPr>
      </w:pPr>
      <w:r w:rsidRPr="00EC3845">
        <w:rPr>
          <w:rFonts w:ascii="宋体" w:eastAsia="宋体" w:hAnsi="宋体"/>
          <w:sz w:val="28"/>
          <w:szCs w:val="28"/>
        </w:rPr>
        <w:t>解析　由题知,断开此开关,指示灯熄灭,整个装置停止工作,所以,该开关应与指示灯串联,同时能控制整个电路,故开关S应安装在干路a处;由电路图可知,定时器与点火器并联;燃放烟花前,只有定时器是通路时,才能将点火器短路,使点火器不能工作,否则,在进行倒计时时,点火器工作会点燃烟花造成人员伤害。</w:t>
      </w:r>
    </w:p>
    <w:p w:rsidR="00EC3845" w:rsidRPr="00EC3845" w:rsidP="00EC3845">
      <w:pPr>
        <w:spacing w:line="360" w:lineRule="auto"/>
        <w:rPr>
          <w:rFonts w:ascii="宋体" w:eastAsia="宋体" w:hAnsi="宋体"/>
          <w:sz w:val="28"/>
          <w:szCs w:val="28"/>
        </w:rPr>
      </w:pPr>
      <w:r w:rsidRPr="00EC3845">
        <w:rPr>
          <w:rFonts w:ascii="宋体" w:eastAsia="宋体" w:hAnsi="宋体"/>
          <w:sz w:val="28"/>
          <w:szCs w:val="28"/>
        </w:rPr>
        <w:t>6.答案　(1)导电　大　大　(2)可以吸引轻小物体　同种电荷相互排斥　(3)大气压</w:t>
      </w:r>
    </w:p>
    <w:p w:rsidR="00EC3845" w:rsidRPr="00EC3845" w:rsidP="00EC3845">
      <w:pPr>
        <w:spacing w:line="360" w:lineRule="auto"/>
        <w:rPr>
          <w:rFonts w:ascii="宋体" w:eastAsia="宋体" w:hAnsi="宋体"/>
          <w:sz w:val="28"/>
          <w:szCs w:val="28"/>
        </w:rPr>
      </w:pPr>
      <w:r w:rsidRPr="00EC3845">
        <w:rPr>
          <w:rFonts w:ascii="宋体" w:eastAsia="宋体" w:hAnsi="宋体"/>
          <w:sz w:val="28"/>
          <w:szCs w:val="28"/>
        </w:rPr>
        <w:t>解析　(1)因为铝属于金属,因此具有导电性,铝纸条两端的铝面直接接触电池的正负极,形成了电源短路,电流很大,铝纸条中间最细处的电阻较大,迅速产生大量热量使温度达到纸的着火点而燃烧。(2)塑料吸管B与纸巾摩擦后带电,因此B能吸引吸管A;如果吸管A也与纸巾摩擦过,那么就会和吸管B排斥,这是因为同种电荷相互排斥。(3)小宇在矿泉水瓶的瓶盖上钻一个直径约为0.8 cm的孔,装水后旋紧瓶盖并倒置,由于大气压的作用,可以观察到没有水从小孔流出来。</w:t>
      </w:r>
    </w:p>
    <w:p w:rsidR="00621D63" w:rsidRPr="00EC3845">
      <w:pPr>
        <w:rPr>
          <w:rFonts w:ascii="宋体" w:eastAsia="宋体" w:hAnsi="宋体"/>
          <w:sz w:val="28"/>
          <w:szCs w:val="28"/>
        </w:rPr>
      </w:pPr>
    </w:p>
    <w:sectPr w:rsidSect="006266D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">
    <w:altName w:val="hakuyoxingshu7000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hakuyoxingshu7000"/>
    <w:charset w:val="86"/>
    <w:family w:val="script"/>
    <w:pitch w:val="fixed"/>
    <w:sig w:usb0="00000000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3845"/>
    <w:pPr>
      <w:spacing w:line="360" w:lineRule="exact"/>
    </w:pPr>
    <w:rPr>
      <w:rFonts w:ascii="NEU-BZ" w:eastAsia="方正书宋_GBK" w:hAnsi="NEU-BZ"/>
      <w:color w:val="000000"/>
      <w:kern w:val="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Char"/>
    <w:uiPriority w:val="99"/>
    <w:unhideWhenUsed/>
    <w:rsid w:val="00EC3845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rFonts w:asciiTheme="minorHAnsi" w:eastAsiaTheme="minorEastAsia" w:hAnsiTheme="minorHAnsi"/>
      <w:color w:val="auto"/>
      <w:kern w:val="2"/>
      <w:sz w:val="18"/>
      <w:szCs w:val="18"/>
    </w:rPr>
  </w:style>
  <w:style w:type="character" w:customStyle="1" w:styleId="Char">
    <w:name w:val="页眉 Char"/>
    <w:basedOn w:val="DefaultParagraphFont"/>
    <w:link w:val="Header"/>
    <w:uiPriority w:val="99"/>
    <w:rsid w:val="00EC3845"/>
    <w:rPr>
      <w:sz w:val="18"/>
      <w:szCs w:val="18"/>
    </w:rPr>
  </w:style>
  <w:style w:type="paragraph" w:styleId="Footer">
    <w:name w:val="footer"/>
    <w:basedOn w:val="Normal"/>
    <w:link w:val="Char0"/>
    <w:uiPriority w:val="99"/>
    <w:unhideWhenUsed/>
    <w:rsid w:val="00EC3845"/>
    <w:pPr>
      <w:widowControl w:val="0"/>
      <w:tabs>
        <w:tab w:val="center" w:pos="4153"/>
        <w:tab w:val="right" w:pos="8306"/>
      </w:tabs>
      <w:snapToGrid w:val="0"/>
      <w:spacing w:line="240" w:lineRule="auto"/>
    </w:pPr>
    <w:rPr>
      <w:rFonts w:asciiTheme="minorHAnsi" w:eastAsiaTheme="minorEastAsia" w:hAnsiTheme="minorHAnsi"/>
      <w:color w:val="auto"/>
      <w:kern w:val="2"/>
      <w:sz w:val="18"/>
      <w:szCs w:val="18"/>
    </w:rPr>
  </w:style>
  <w:style w:type="character" w:customStyle="1" w:styleId="Char0">
    <w:name w:val="页脚 Char"/>
    <w:basedOn w:val="DefaultParagraphFont"/>
    <w:link w:val="Footer"/>
    <w:uiPriority w:val="99"/>
    <w:rsid w:val="00EC3845"/>
    <w:rPr>
      <w:sz w:val="18"/>
      <w:szCs w:val="18"/>
    </w:rPr>
  </w:style>
  <w:style w:type="paragraph" w:styleId="BalloonText">
    <w:name w:val="Balloon Text"/>
    <w:basedOn w:val="Normal"/>
    <w:link w:val="Char1"/>
    <w:uiPriority w:val="99"/>
    <w:semiHidden/>
    <w:unhideWhenUsed/>
    <w:rsid w:val="00EC3845"/>
    <w:pPr>
      <w:spacing w:line="240" w:lineRule="auto"/>
    </w:pPr>
    <w:rPr>
      <w:sz w:val="18"/>
      <w:szCs w:val="18"/>
    </w:rPr>
  </w:style>
  <w:style w:type="character" w:customStyle="1" w:styleId="Char1">
    <w:name w:val="批注框文本 Char"/>
    <w:basedOn w:val="DefaultParagraphFont"/>
    <w:link w:val="BalloonText"/>
    <w:uiPriority w:val="99"/>
    <w:semiHidden/>
    <w:rsid w:val="00EC3845"/>
    <w:rPr>
      <w:rFonts w:ascii="NEU-BZ" w:eastAsia="方正书宋_GBK" w:hAnsi="NEU-BZ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7.png" /><Relationship Id="rId11" Type="http://schemas.openxmlformats.org/officeDocument/2006/relationships/image" Target="media/image8.png" /><Relationship Id="rId12" Type="http://schemas.openxmlformats.org/officeDocument/2006/relationships/image" Target="media/image9.png" /><Relationship Id="rId13" Type="http://schemas.openxmlformats.org/officeDocument/2006/relationships/image" Target="media/image10.png" /><Relationship Id="rId14" Type="http://schemas.openxmlformats.org/officeDocument/2006/relationships/image" Target="media/image11.png" /><Relationship Id="rId15" Type="http://schemas.openxmlformats.org/officeDocument/2006/relationships/image" Target="media/image12.png" /><Relationship Id="rId16" Type="http://schemas.openxmlformats.org/officeDocument/2006/relationships/image" Target="media/image13.png" /><Relationship Id="rId17" Type="http://schemas.openxmlformats.org/officeDocument/2006/relationships/image" Target="media/image14.png" /><Relationship Id="rId18" Type="http://schemas.openxmlformats.org/officeDocument/2006/relationships/image" Target="media/image15.png" /><Relationship Id="rId19" Type="http://schemas.openxmlformats.org/officeDocument/2006/relationships/image" Target="media/image16.png" /><Relationship Id="rId2" Type="http://schemas.openxmlformats.org/officeDocument/2006/relationships/webSettings" Target="webSettings.xml" /><Relationship Id="rId20" Type="http://schemas.openxmlformats.org/officeDocument/2006/relationships/image" Target="media/image17.png" /><Relationship Id="rId21" Type="http://schemas.openxmlformats.org/officeDocument/2006/relationships/image" Target="media/image18.png" /><Relationship Id="rId22" Type="http://schemas.openxmlformats.org/officeDocument/2006/relationships/image" Target="media/image19.png" /><Relationship Id="rId23" Type="http://schemas.openxmlformats.org/officeDocument/2006/relationships/image" Target="media/image20.png" /><Relationship Id="rId24" Type="http://schemas.openxmlformats.org/officeDocument/2006/relationships/theme" Target="theme/theme1.xml" /><Relationship Id="rId25" Type="http://schemas.openxmlformats.org/officeDocument/2006/relationships/styles" Target="style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image" Target="media/image2.png" /><Relationship Id="rId6" Type="http://schemas.openxmlformats.org/officeDocument/2006/relationships/image" Target="media/image3.png" /><Relationship Id="rId7" Type="http://schemas.openxmlformats.org/officeDocument/2006/relationships/image" Target="media/image4.png" /><Relationship Id="rId8" Type="http://schemas.openxmlformats.org/officeDocument/2006/relationships/image" Target="media/image5.png" /><Relationship Id="rId9" Type="http://schemas.openxmlformats.org/officeDocument/2006/relationships/image" Target="media/image6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13</Pages>
  <Words>834</Words>
  <Characters>4757</Characters>
  <Application>Microsoft Office Word</Application>
  <DocSecurity>0</DocSecurity>
  <Lines>39</Lines>
  <Paragraphs>11</Paragraphs>
  <ScaleCrop>false</ScaleCrop>
  <Company>微软中国</Company>
  <LinksUpToDate>false</LinksUpToDate>
  <CharactersWithSpaces>5580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3</cp:revision>
  <dcterms:created xsi:type="dcterms:W3CDTF">2018-09-24T09:15:00Z</dcterms:created>
  <dcterms:modified xsi:type="dcterms:W3CDTF">2018-10-10T01:18:00Z</dcterms:modified>
</cp:coreProperties>
</file>